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FE" w:rsidRDefault="00670EFE" w:rsidP="00670EFE">
      <w:pPr>
        <w:jc w:val="center"/>
        <w:rPr>
          <w:rFonts w:cs="Zar" w:hint="cs"/>
          <w:b/>
          <w:bCs/>
          <w:sz w:val="28"/>
        </w:rPr>
      </w:pPr>
      <w:bookmarkStart w:id="0" w:name="_GoBack"/>
      <w:bookmarkEnd w:id="0"/>
    </w:p>
    <w:p w:rsidR="00670EFE" w:rsidRDefault="00670EFE" w:rsidP="00670EFE">
      <w:pPr>
        <w:jc w:val="center"/>
        <w:rPr>
          <w:rFonts w:cs="Zar"/>
          <w:b/>
          <w:bCs/>
          <w:sz w:val="28"/>
        </w:rPr>
      </w:pPr>
    </w:p>
    <w:p w:rsidR="00670EFE" w:rsidRDefault="00670EFE" w:rsidP="00670EFE">
      <w:pPr>
        <w:jc w:val="center"/>
        <w:rPr>
          <w:rFonts w:cs="Zar"/>
          <w:b/>
          <w:bCs/>
          <w:sz w:val="28"/>
        </w:rPr>
      </w:pPr>
    </w:p>
    <w:p w:rsidR="00670EFE" w:rsidRDefault="00670EFE" w:rsidP="00670EFE">
      <w:pPr>
        <w:jc w:val="center"/>
        <w:rPr>
          <w:rFonts w:cs="Zar"/>
          <w:b/>
          <w:bCs/>
          <w:sz w:val="28"/>
        </w:rPr>
      </w:pPr>
    </w:p>
    <w:p w:rsidR="00670EFE" w:rsidRDefault="00670EFE" w:rsidP="00670EFE">
      <w:pPr>
        <w:jc w:val="center"/>
        <w:rPr>
          <w:rFonts w:cs="Zar"/>
          <w:b/>
          <w:bCs/>
          <w:sz w:val="28"/>
          <w:rtl/>
        </w:rPr>
      </w:pPr>
    </w:p>
    <w:p w:rsidR="00670EFE" w:rsidRDefault="00DF46E6" w:rsidP="00670EFE">
      <w:pPr>
        <w:jc w:val="center"/>
        <w:rPr>
          <w:rFonts w:cs="B Zar"/>
          <w:b/>
          <w:bCs/>
          <w:sz w:val="40"/>
          <w:szCs w:val="40"/>
        </w:rPr>
      </w:pPr>
      <w:r w:rsidRPr="00DB7C12">
        <w:rPr>
          <w:rFonts w:cs="B Zar"/>
          <w:b/>
          <w:bCs/>
          <w:noProof/>
          <w:sz w:val="40"/>
          <w:szCs w:val="40"/>
        </w:rPr>
        <w:drawing>
          <wp:inline distT="0" distB="0" distL="0" distR="0">
            <wp:extent cx="904875" cy="1104900"/>
            <wp:effectExtent l="0" t="0" r="0" b="0"/>
            <wp:docPr id="1" name="Picture 1" descr="D:\ali\پژوهشکده\طراحی\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پژوهشکده\طراحی\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04900"/>
                    </a:xfrm>
                    <a:prstGeom prst="rect">
                      <a:avLst/>
                    </a:prstGeom>
                    <a:noFill/>
                    <a:ln>
                      <a:noFill/>
                    </a:ln>
                  </pic:spPr>
                </pic:pic>
              </a:graphicData>
            </a:graphic>
          </wp:inline>
        </w:drawing>
      </w:r>
    </w:p>
    <w:p w:rsidR="00670EFE" w:rsidRDefault="00670EFE" w:rsidP="00670EFE">
      <w:pPr>
        <w:jc w:val="center"/>
        <w:rPr>
          <w:rFonts w:cs="B Zar"/>
          <w:b/>
          <w:bCs/>
          <w:sz w:val="40"/>
          <w:szCs w:val="40"/>
        </w:rPr>
      </w:pPr>
    </w:p>
    <w:p w:rsidR="00670EFE" w:rsidRPr="00DA081C" w:rsidRDefault="00670EFE" w:rsidP="00670EFE">
      <w:pPr>
        <w:jc w:val="center"/>
        <w:rPr>
          <w:rFonts w:cs="B Zar"/>
          <w:b/>
          <w:bCs/>
          <w:sz w:val="32"/>
          <w:szCs w:val="32"/>
        </w:rPr>
      </w:pPr>
      <w:r w:rsidRPr="00DA081C">
        <w:rPr>
          <w:rFonts w:cs="B Zar" w:hint="cs"/>
          <w:b/>
          <w:bCs/>
          <w:sz w:val="32"/>
          <w:szCs w:val="32"/>
          <w:rtl/>
        </w:rPr>
        <w:t>پژوهشكده امام خميني</w:t>
      </w:r>
      <w:r w:rsidRPr="00DA081C">
        <w:rPr>
          <w:rFonts w:cs="B Zar" w:hint="cs"/>
          <w:b/>
          <w:bCs/>
          <w:sz w:val="32"/>
          <w:szCs w:val="32"/>
          <w:vertAlign w:val="superscript"/>
          <w:rtl/>
        </w:rPr>
        <w:t>(س)</w:t>
      </w:r>
      <w:r w:rsidRPr="00DA081C">
        <w:rPr>
          <w:rFonts w:cs="B Zar" w:hint="cs"/>
          <w:b/>
          <w:bCs/>
          <w:sz w:val="32"/>
          <w:szCs w:val="32"/>
          <w:rtl/>
        </w:rPr>
        <w:t xml:space="preserve"> و انقلاب اسلامي</w:t>
      </w:r>
    </w:p>
    <w:p w:rsidR="00670EFE" w:rsidRPr="00DA081C" w:rsidRDefault="00670EFE" w:rsidP="00670EFE">
      <w:pPr>
        <w:jc w:val="center"/>
        <w:rPr>
          <w:rFonts w:cs="B Zar"/>
          <w:b/>
          <w:bCs/>
          <w:sz w:val="40"/>
          <w:szCs w:val="40"/>
          <w:rtl/>
        </w:rPr>
      </w:pPr>
    </w:p>
    <w:p w:rsidR="00670EFE" w:rsidRPr="00DA081C" w:rsidRDefault="00670EFE" w:rsidP="00670EFE">
      <w:pPr>
        <w:tabs>
          <w:tab w:val="center" w:pos="4604"/>
          <w:tab w:val="left" w:pos="6899"/>
        </w:tabs>
        <w:jc w:val="center"/>
        <w:rPr>
          <w:rFonts w:cs="Zar"/>
          <w:b/>
          <w:bCs/>
          <w:sz w:val="32"/>
          <w:szCs w:val="32"/>
          <w:rtl/>
        </w:rPr>
      </w:pPr>
      <w:r w:rsidRPr="00DA081C">
        <w:rPr>
          <w:rFonts w:cs="B Zar" w:hint="cs"/>
          <w:b/>
          <w:bCs/>
          <w:sz w:val="32"/>
          <w:szCs w:val="32"/>
          <w:rtl/>
        </w:rPr>
        <w:t>طرح تحقيق رساله دكتري</w:t>
      </w:r>
    </w:p>
    <w:p w:rsidR="00670EFE" w:rsidRDefault="00670EFE" w:rsidP="00670EFE">
      <w:pPr>
        <w:spacing w:line="400" w:lineRule="exact"/>
        <w:jc w:val="center"/>
        <w:rPr>
          <w:rFonts w:cs="B Zar"/>
          <w:sz w:val="28"/>
          <w:rtl/>
        </w:rPr>
      </w:pPr>
      <w:r>
        <w:rPr>
          <w:rFonts w:cs="Zar"/>
          <w:b/>
          <w:bCs/>
          <w:sz w:val="36"/>
          <w:szCs w:val="36"/>
          <w:rtl/>
        </w:rPr>
        <w:br w:type="page"/>
      </w:r>
      <w:r w:rsidRPr="00DA081C">
        <w:rPr>
          <w:rFonts w:cs="B Zar" w:hint="cs"/>
          <w:sz w:val="28"/>
          <w:rtl/>
        </w:rPr>
        <w:lastRenderedPageBreak/>
        <w:t>«باسمه تعالي»</w:t>
      </w:r>
    </w:p>
    <w:p w:rsidR="00670EFE" w:rsidRPr="00DA081C" w:rsidRDefault="00670EFE" w:rsidP="00670EFE">
      <w:pPr>
        <w:spacing w:line="400" w:lineRule="exact"/>
        <w:jc w:val="center"/>
        <w:rPr>
          <w:rFonts w:cs="B Zar"/>
          <w:sz w:val="28"/>
          <w:rtl/>
        </w:rPr>
      </w:pPr>
    </w:p>
    <w:p w:rsidR="00670EFE" w:rsidRPr="000A6172" w:rsidRDefault="00FD5C6B" w:rsidP="00FD5C6B">
      <w:pPr>
        <w:pStyle w:val="a"/>
      </w:pPr>
      <w:r>
        <w:rPr>
          <w:rFonts w:hint="cs"/>
          <w:rtl/>
        </w:rPr>
        <w:t>اصول</w:t>
      </w:r>
      <w:r w:rsidR="00670EFE">
        <w:rPr>
          <w:rFonts w:hint="cs"/>
          <w:rtl/>
        </w:rPr>
        <w:t xml:space="preserve"> تدوين طرح </w:t>
      </w:r>
      <w:r>
        <w:rPr>
          <w:rFonts w:hint="cs"/>
          <w:rtl/>
        </w:rPr>
        <w:t xml:space="preserve">رساله </w:t>
      </w:r>
      <w:r w:rsidR="00670EFE">
        <w:rPr>
          <w:rFonts w:hint="cs"/>
          <w:rtl/>
        </w:rPr>
        <w:t>(پروپوزال)</w:t>
      </w:r>
      <w:r w:rsidR="00670EFE" w:rsidRPr="000A6172">
        <w:rPr>
          <w:rFonts w:hint="cs"/>
          <w:rtl/>
        </w:rPr>
        <w:t>:</w:t>
      </w:r>
    </w:p>
    <w:p w:rsidR="00670EFE" w:rsidRPr="000A6172" w:rsidRDefault="00670EFE" w:rsidP="00670EFE">
      <w:pPr>
        <w:pStyle w:val="a"/>
        <w:rPr>
          <w:rtl/>
        </w:rPr>
      </w:pPr>
      <w:r w:rsidRPr="000A6172">
        <w:rPr>
          <w:rFonts w:hint="cs"/>
          <w:rtl/>
        </w:rPr>
        <w:t>پروپوزال:</w:t>
      </w:r>
    </w:p>
    <w:p w:rsidR="00670EFE" w:rsidRPr="000A6172" w:rsidRDefault="00670EFE" w:rsidP="00B700A1">
      <w:pPr>
        <w:spacing w:line="276" w:lineRule="auto"/>
        <w:jc w:val="both"/>
        <w:rPr>
          <w:rFonts w:cs="B Zar"/>
          <w:sz w:val="28"/>
          <w:rtl/>
        </w:rPr>
      </w:pPr>
      <w:r>
        <w:rPr>
          <w:rFonts w:cs="B Zar" w:hint="cs"/>
          <w:sz w:val="28"/>
          <w:rtl/>
        </w:rPr>
        <w:t>پروپوزال فرم پيشنهاد تحقيق رساله دکتری</w:t>
      </w:r>
      <w:r w:rsidRPr="000A6172">
        <w:rPr>
          <w:rFonts w:cs="B Zar" w:hint="cs"/>
          <w:sz w:val="28"/>
          <w:rtl/>
        </w:rPr>
        <w:t xml:space="preserve"> است كه دانشجو مي‌بايست با هماهنگي و تأييد استادان راهنما و مشاور انتخابي در خصوص موضوع </w:t>
      </w:r>
      <w:r>
        <w:rPr>
          <w:rFonts w:cs="B Zar" w:hint="cs"/>
          <w:sz w:val="28"/>
          <w:rtl/>
        </w:rPr>
        <w:t>رساله</w:t>
      </w:r>
      <w:r w:rsidRPr="000A6172">
        <w:rPr>
          <w:rFonts w:cs="B Zar" w:hint="cs"/>
          <w:sz w:val="28"/>
          <w:rtl/>
        </w:rPr>
        <w:t xml:space="preserve"> (موضوع انتخابي) موارد خواسته شده در آن از قبيل: بيان مسأله، اهداف، روش كار، سوابق تحقيق و ... را به طور كامل و براساس توضيحات ذكر شده در هر بخش تكميل نمايد. لازم به ذكر است كه مبناي تصويب موضوع </w:t>
      </w:r>
      <w:r>
        <w:rPr>
          <w:rFonts w:cs="B Zar" w:hint="cs"/>
          <w:sz w:val="28"/>
          <w:rtl/>
        </w:rPr>
        <w:t>رساله</w:t>
      </w:r>
      <w:r w:rsidRPr="000A6172">
        <w:rPr>
          <w:rFonts w:cs="B Zar" w:hint="cs"/>
          <w:sz w:val="28"/>
          <w:rtl/>
        </w:rPr>
        <w:t>، همين فرم مي‌باشد و فرمت آن براي كليه رشته‌ها يكسان است.</w:t>
      </w:r>
    </w:p>
    <w:p w:rsidR="00670EFE" w:rsidRPr="000A6172" w:rsidRDefault="00670EFE" w:rsidP="00670EFE">
      <w:pPr>
        <w:pStyle w:val="a"/>
        <w:rPr>
          <w:rtl/>
        </w:rPr>
      </w:pPr>
      <w:r>
        <w:rPr>
          <w:rFonts w:hint="cs"/>
          <w:rtl/>
        </w:rPr>
        <w:t>زمان ارائه</w:t>
      </w:r>
      <w:r w:rsidRPr="000A6172">
        <w:rPr>
          <w:rFonts w:hint="cs"/>
          <w:rtl/>
        </w:rPr>
        <w:t>:</w:t>
      </w:r>
    </w:p>
    <w:p w:rsidR="00670EFE" w:rsidRDefault="00670EFE" w:rsidP="00B700A1">
      <w:pPr>
        <w:spacing w:line="276" w:lineRule="auto"/>
        <w:jc w:val="both"/>
        <w:rPr>
          <w:rFonts w:cs="B Zar"/>
          <w:sz w:val="28"/>
          <w:rtl/>
        </w:rPr>
      </w:pPr>
      <w:r w:rsidRPr="000A6172">
        <w:rPr>
          <w:rFonts w:cs="B Zar" w:hint="cs"/>
          <w:sz w:val="28"/>
          <w:rtl/>
        </w:rPr>
        <w:t xml:space="preserve">دانشجويان مقطع </w:t>
      </w:r>
      <w:r>
        <w:rPr>
          <w:rFonts w:cs="B Zar" w:hint="cs"/>
          <w:sz w:val="28"/>
          <w:rtl/>
        </w:rPr>
        <w:t>دکتری</w:t>
      </w:r>
      <w:r w:rsidRPr="000A6172">
        <w:rPr>
          <w:rFonts w:cs="B Zar" w:hint="cs"/>
          <w:sz w:val="28"/>
          <w:rtl/>
        </w:rPr>
        <w:t xml:space="preserve"> حداكثر تا پايان نيمسال دوم تحصيلي موظف به ارائه فرم پيشنهاد تحقيق (پروپوزال) </w:t>
      </w:r>
      <w:r>
        <w:rPr>
          <w:rFonts w:cs="B Zar" w:hint="cs"/>
          <w:sz w:val="28"/>
          <w:rtl/>
        </w:rPr>
        <w:t>به امور پژوهشي و پيگيري تصويب موضوع پروپوزال خود تا حصول نتيجه نهايي هستند.</w:t>
      </w:r>
    </w:p>
    <w:p w:rsidR="00670EFE" w:rsidRPr="00F247DE" w:rsidRDefault="00670EFE" w:rsidP="00670EFE">
      <w:pPr>
        <w:pStyle w:val="a"/>
        <w:rPr>
          <w:rtl/>
        </w:rPr>
      </w:pPr>
      <w:r>
        <w:rPr>
          <w:rFonts w:hint="cs"/>
          <w:rtl/>
        </w:rPr>
        <w:t>عدم تحويل</w:t>
      </w:r>
      <w:r w:rsidRPr="00F247DE">
        <w:rPr>
          <w:rFonts w:hint="cs"/>
          <w:rtl/>
        </w:rPr>
        <w:t xml:space="preserve"> در زمان مقرر:</w:t>
      </w:r>
    </w:p>
    <w:p w:rsidR="00670EFE" w:rsidRDefault="00670EFE" w:rsidP="00B700A1">
      <w:pPr>
        <w:spacing w:line="276" w:lineRule="auto"/>
        <w:jc w:val="both"/>
        <w:rPr>
          <w:rFonts w:cs="B Zar"/>
          <w:sz w:val="28"/>
          <w:rtl/>
        </w:rPr>
      </w:pPr>
      <w:r>
        <w:rPr>
          <w:rFonts w:cs="B Zar" w:hint="cs"/>
          <w:sz w:val="28"/>
          <w:rtl/>
        </w:rPr>
        <w:t>در صورت عدم تحويل پروپوزال در زمان مقرر، مسئوليت كار (طولاني شدن زمان تحصيل و تبعات ديگر) متوجه دانشجو خواهد بود و عذري در خصوص نبود آگاهي و عدم اطلاع رساني مناسب در اين خصوص پذيرفته نيست.</w:t>
      </w:r>
    </w:p>
    <w:p w:rsidR="00670EFE" w:rsidRDefault="00670EFE" w:rsidP="00670EFE">
      <w:pPr>
        <w:pStyle w:val="a"/>
        <w:rPr>
          <w:rtl/>
        </w:rPr>
      </w:pPr>
      <w:r>
        <w:rPr>
          <w:rFonts w:hint="cs"/>
          <w:rtl/>
        </w:rPr>
        <w:t>نحوه دريافت فرم</w:t>
      </w:r>
      <w:r w:rsidRPr="000A6172">
        <w:rPr>
          <w:rFonts w:hint="cs"/>
          <w:rtl/>
        </w:rPr>
        <w:t>:</w:t>
      </w:r>
    </w:p>
    <w:p w:rsidR="00670EFE" w:rsidRDefault="00670EFE" w:rsidP="00B700A1">
      <w:pPr>
        <w:spacing w:line="276" w:lineRule="auto"/>
        <w:jc w:val="both"/>
        <w:rPr>
          <w:rFonts w:cs="B Zar"/>
          <w:sz w:val="28"/>
          <w:rtl/>
        </w:rPr>
      </w:pPr>
      <w:r w:rsidRPr="00F247DE">
        <w:rPr>
          <w:rFonts w:cs="B Zar" w:hint="cs"/>
          <w:sz w:val="28"/>
          <w:rtl/>
        </w:rPr>
        <w:t>دانشجويان جهت دريافت</w:t>
      </w:r>
      <w:r>
        <w:rPr>
          <w:rFonts w:cs="B Zar" w:hint="cs"/>
          <w:sz w:val="28"/>
          <w:rtl/>
        </w:rPr>
        <w:t xml:space="preserve"> فرم پروپوزال مي بايست به وب سايت پژوهشكده مراجعه نمايند (فايل فرم مورد نظر قابل دانلود مي‌باشد).</w:t>
      </w:r>
    </w:p>
    <w:p w:rsidR="00670EFE" w:rsidRDefault="00670EFE" w:rsidP="00670EFE">
      <w:pPr>
        <w:pStyle w:val="a"/>
        <w:rPr>
          <w:rtl/>
        </w:rPr>
      </w:pPr>
      <w:r w:rsidRPr="00F247DE">
        <w:rPr>
          <w:rFonts w:hint="cs"/>
          <w:rtl/>
        </w:rPr>
        <w:t>نحو</w:t>
      </w:r>
      <w:r>
        <w:rPr>
          <w:rFonts w:hint="cs"/>
          <w:rtl/>
        </w:rPr>
        <w:t>ه تنظيم صفحه‌بندي اوراق:</w:t>
      </w:r>
    </w:p>
    <w:p w:rsidR="00670EFE" w:rsidRDefault="00670EFE" w:rsidP="00B700A1">
      <w:pPr>
        <w:spacing w:line="276" w:lineRule="auto"/>
        <w:jc w:val="both"/>
        <w:rPr>
          <w:rFonts w:cs="B Zar"/>
          <w:sz w:val="28"/>
          <w:rtl/>
        </w:rPr>
      </w:pPr>
      <w:r>
        <w:rPr>
          <w:rFonts w:cs="B Zar" w:hint="cs"/>
          <w:sz w:val="28"/>
          <w:rtl/>
        </w:rPr>
        <w:t xml:space="preserve">نحوه تنظيم، تدوين و صفحه‌بندي اوراق پروپوزال صرفاً مي‌بايست براساس نمونه‌هاي خام ارائه شده باشد آموزش از پذيرش پروپوزالهايي كه صفحه بندي آن مخدوش يا بر اساس فرمت مصوب نباشد معذور مي‌باشد. (عدم وجود لاك گرفتگي- قلم خوردگي يا مخدوش بودن مندرجات شامل نام و نام خانوادگي و امضاء اساتيد و تاريخهاي </w:t>
      </w:r>
      <w:r>
        <w:rPr>
          <w:rFonts w:cs="B Zar" w:hint="cs"/>
          <w:sz w:val="28"/>
          <w:rtl/>
        </w:rPr>
        <w:lastRenderedPageBreak/>
        <w:t>مندرج در صورتجلسات موجود در پروپوزال) ضمناً صورتجلسه پروپوزال مي‌بايست طبق فرمت پرينت گرفته شود.</w:t>
      </w:r>
    </w:p>
    <w:p w:rsidR="00670EFE" w:rsidRDefault="00670EFE" w:rsidP="00670EFE">
      <w:pPr>
        <w:pStyle w:val="a"/>
        <w:rPr>
          <w:rtl/>
        </w:rPr>
      </w:pPr>
      <w:r w:rsidRPr="00251C4B">
        <w:rPr>
          <w:rFonts w:hint="cs"/>
          <w:rtl/>
        </w:rPr>
        <w:t>نحوه تكميل مندرجات</w:t>
      </w:r>
      <w:r>
        <w:rPr>
          <w:rFonts w:hint="cs"/>
          <w:rtl/>
        </w:rPr>
        <w:t>:</w:t>
      </w:r>
    </w:p>
    <w:p w:rsidR="00E410A9" w:rsidRDefault="00E410A9" w:rsidP="00E410A9">
      <w:pPr>
        <w:pStyle w:val="a"/>
        <w:rPr>
          <w:b w:val="0"/>
          <w:bCs w:val="0"/>
          <w:sz w:val="28"/>
          <w:szCs w:val="28"/>
        </w:rPr>
      </w:pPr>
      <w:r>
        <w:rPr>
          <w:rFonts w:hint="cs"/>
          <w:b w:val="0"/>
          <w:bCs w:val="0"/>
          <w:sz w:val="28"/>
          <w:szCs w:val="28"/>
          <w:rtl/>
        </w:rPr>
        <w:t xml:space="preserve">خواهشمند است تمامی کادرها را با فونت </w:t>
      </w:r>
      <w:r>
        <w:rPr>
          <w:b w:val="0"/>
          <w:bCs w:val="0"/>
          <w:sz w:val="28"/>
          <w:szCs w:val="28"/>
        </w:rPr>
        <w:t>B lotus</w:t>
      </w:r>
      <w:r>
        <w:rPr>
          <w:rFonts w:hint="cs"/>
          <w:b w:val="0"/>
          <w:bCs w:val="0"/>
          <w:sz w:val="28"/>
          <w:szCs w:val="28"/>
          <w:rtl/>
        </w:rPr>
        <w:t xml:space="preserve"> و اندازه 14 تکمیل نمایید.</w:t>
      </w:r>
      <w:r>
        <w:rPr>
          <w:rFonts w:hint="cs"/>
          <w:b w:val="0"/>
          <w:bCs w:val="0"/>
          <w:sz w:val="28"/>
          <w:szCs w:val="28"/>
        </w:rPr>
        <w:t xml:space="preserve"> </w:t>
      </w:r>
      <w:r>
        <w:rPr>
          <w:rFonts w:hint="cs"/>
          <w:b w:val="0"/>
          <w:bCs w:val="0"/>
          <w:sz w:val="28"/>
          <w:szCs w:val="28"/>
          <w:rtl/>
        </w:rPr>
        <w:t xml:space="preserve">(حروف لاتین با فونت </w:t>
      </w:r>
      <w:r>
        <w:rPr>
          <w:b w:val="0"/>
          <w:bCs w:val="0"/>
          <w:sz w:val="28"/>
          <w:szCs w:val="28"/>
        </w:rPr>
        <w:t xml:space="preserve">Times New Roman </w:t>
      </w:r>
      <w:r>
        <w:rPr>
          <w:rFonts w:hint="cs"/>
          <w:b w:val="0"/>
          <w:bCs w:val="0"/>
          <w:sz w:val="28"/>
          <w:szCs w:val="28"/>
          <w:rtl/>
        </w:rPr>
        <w:t xml:space="preserve"> و اندازه 12 تایپ شود).</w:t>
      </w:r>
    </w:p>
    <w:p w:rsidR="00E106D9" w:rsidRDefault="00E106D9" w:rsidP="00E106D9">
      <w:pPr>
        <w:pStyle w:val="a"/>
        <w:rPr>
          <w:b w:val="0"/>
          <w:bCs w:val="0"/>
          <w:color w:val="FF0000"/>
          <w:sz w:val="28"/>
          <w:szCs w:val="28"/>
        </w:rPr>
      </w:pPr>
      <w:r>
        <w:rPr>
          <w:rFonts w:hint="cs"/>
          <w:b w:val="0"/>
          <w:bCs w:val="0"/>
          <w:color w:val="FF0000"/>
          <w:sz w:val="28"/>
          <w:szCs w:val="28"/>
          <w:rtl/>
        </w:rPr>
        <w:t xml:space="preserve">نکته: در این فرم از سه فونت </w:t>
      </w:r>
      <w:r>
        <w:rPr>
          <w:b w:val="0"/>
          <w:bCs w:val="0"/>
          <w:color w:val="FF0000"/>
          <w:sz w:val="28"/>
          <w:szCs w:val="28"/>
        </w:rPr>
        <w:t xml:space="preserve">B Nazanin , B Lotus </w:t>
      </w:r>
      <w:r>
        <w:rPr>
          <w:rFonts w:hint="cs"/>
          <w:b w:val="0"/>
          <w:bCs w:val="0"/>
          <w:color w:val="FF0000"/>
          <w:sz w:val="28"/>
          <w:szCs w:val="28"/>
          <w:rtl/>
        </w:rPr>
        <w:t xml:space="preserve"> و </w:t>
      </w:r>
      <w:r>
        <w:rPr>
          <w:b w:val="0"/>
          <w:bCs w:val="0"/>
          <w:color w:val="FF0000"/>
          <w:sz w:val="28"/>
          <w:szCs w:val="28"/>
        </w:rPr>
        <w:t>B Zar</w:t>
      </w:r>
      <w:r>
        <w:rPr>
          <w:rFonts w:hint="cs"/>
          <w:b w:val="0"/>
          <w:bCs w:val="0"/>
          <w:color w:val="FF0000"/>
          <w:sz w:val="28"/>
          <w:szCs w:val="28"/>
          <w:rtl/>
        </w:rPr>
        <w:t xml:space="preserve"> استفاده شده است، لذا لازم است آنها را بر روی سیستم خود نصب فرمایید.</w:t>
      </w:r>
    </w:p>
    <w:p w:rsidR="00670EFE" w:rsidRPr="00251C4B" w:rsidRDefault="00670EFE" w:rsidP="00B700A1">
      <w:pPr>
        <w:pStyle w:val="ListParagraph"/>
        <w:ind w:hanging="625"/>
        <w:jc w:val="both"/>
        <w:rPr>
          <w:rFonts w:cs="B Zar"/>
          <w:sz w:val="28"/>
          <w:szCs w:val="28"/>
          <w:rtl/>
        </w:rPr>
      </w:pPr>
      <w:r w:rsidRPr="00251C4B">
        <w:rPr>
          <w:rFonts w:cs="B Zar" w:hint="cs"/>
          <w:sz w:val="28"/>
          <w:szCs w:val="28"/>
          <w:rtl/>
        </w:rPr>
        <w:t xml:space="preserve">در كليه </w:t>
      </w:r>
      <w:r>
        <w:rPr>
          <w:rFonts w:cs="B Zar" w:hint="cs"/>
          <w:sz w:val="28"/>
          <w:szCs w:val="28"/>
          <w:rtl/>
        </w:rPr>
        <w:t>مراحل تكميل پروپوزال، دانشجو مي‌تواند از راهنمايي اساتيد راهنما و مشاور استفاده نمايد.</w:t>
      </w:r>
    </w:p>
    <w:p w:rsidR="00FD5C6B" w:rsidRDefault="00FD5C6B" w:rsidP="00670EFE">
      <w:pPr>
        <w:jc w:val="center"/>
        <w:rPr>
          <w:rFonts w:cs="B Zar"/>
          <w:b/>
          <w:bCs/>
          <w:sz w:val="28"/>
          <w:rtl/>
        </w:rPr>
        <w:sectPr w:rsidR="00FD5C6B" w:rsidSect="00DB7C12">
          <w:footerReference w:type="default" r:id="rId9"/>
          <w:pgSz w:w="11907" w:h="16839" w:code="9"/>
          <w:pgMar w:top="1440" w:right="1440" w:bottom="1440" w:left="1440" w:header="708" w:footer="708" w:gutter="0"/>
          <w:pgBorders w:offsetFrom="page">
            <w:top w:val="twistedLines2" w:sz="9" w:space="24" w:color="000000"/>
            <w:left w:val="twistedLines2" w:sz="9" w:space="24" w:color="000000"/>
            <w:bottom w:val="twistedLines2" w:sz="9" w:space="24" w:color="000000"/>
            <w:right w:val="twistedLines2" w:sz="9" w:space="24" w:color="000000"/>
          </w:pgBorders>
          <w:cols w:space="708"/>
          <w:docGrid w:linePitch="360"/>
        </w:sectPr>
      </w:pPr>
    </w:p>
    <w:p w:rsidR="00670EFE" w:rsidRPr="00D74E40" w:rsidRDefault="00670EFE" w:rsidP="00670EFE">
      <w:pPr>
        <w:jc w:val="center"/>
        <w:rPr>
          <w:rFonts w:cs="B Zar"/>
          <w:b/>
          <w:bCs/>
          <w:sz w:val="28"/>
          <w:rtl/>
        </w:rPr>
      </w:pPr>
      <w:r w:rsidRPr="00D74E40">
        <w:rPr>
          <w:rFonts w:cs="B Zar"/>
          <w:b/>
          <w:bCs/>
          <w:sz w:val="28"/>
          <w:rtl/>
        </w:rPr>
        <w:lastRenderedPageBreak/>
        <w:t>بسمه تعالي</w:t>
      </w:r>
    </w:p>
    <w:p w:rsidR="00E552C6" w:rsidRPr="00D74E40" w:rsidRDefault="00670EFE" w:rsidP="00670EFE">
      <w:pPr>
        <w:jc w:val="center"/>
        <w:rPr>
          <w:rFonts w:cs="B Zar"/>
          <w:b/>
          <w:bCs/>
          <w:sz w:val="28"/>
          <w:rtl/>
        </w:rPr>
      </w:pPr>
      <w:r w:rsidRPr="00D74E40">
        <w:rPr>
          <w:rFonts w:cs="B Zar"/>
          <w:b/>
          <w:bCs/>
          <w:sz w:val="28"/>
          <w:rtl/>
        </w:rPr>
        <w:t>طرح تحقيق رساله دكتري</w:t>
      </w:r>
    </w:p>
    <w:p w:rsidR="00670EFE" w:rsidRDefault="00670EFE" w:rsidP="00670EFE">
      <w:pPr>
        <w:jc w:val="center"/>
        <w:rPr>
          <w:rFonts w:cs="B Nazanin"/>
          <w:sz w:val="28"/>
          <w:rtl/>
        </w:rPr>
      </w:pPr>
    </w:p>
    <w:p w:rsidR="00D74E40" w:rsidRPr="00D74E40" w:rsidRDefault="00D74E40" w:rsidP="00D74E40">
      <w:pPr>
        <w:pStyle w:val="a"/>
        <w:rPr>
          <w:rtl/>
        </w:rPr>
      </w:pPr>
      <w:r>
        <w:rPr>
          <w:rFonts w:hint="cs"/>
          <w:rtl/>
        </w:rPr>
        <w:t xml:space="preserve">1- </w:t>
      </w:r>
      <w:r w:rsidRPr="00D74E40">
        <w:rPr>
          <w:rFonts w:hint="cs"/>
          <w:rtl/>
        </w:rPr>
        <w:t>مشخصات دانشجو</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843"/>
        <w:gridCol w:w="1843"/>
        <w:gridCol w:w="1559"/>
        <w:gridCol w:w="1951"/>
      </w:tblGrid>
      <w:tr w:rsidR="00A80A1C" w:rsidTr="00DB7C12">
        <w:tc>
          <w:tcPr>
            <w:tcW w:w="2047"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نام و نام خانوادگي  دانشجو</w:t>
            </w:r>
          </w:p>
        </w:tc>
        <w:tc>
          <w:tcPr>
            <w:tcW w:w="1843"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شماره دانشجويي</w:t>
            </w:r>
          </w:p>
        </w:tc>
        <w:tc>
          <w:tcPr>
            <w:tcW w:w="1843"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رشته تحصيلي</w:t>
            </w:r>
          </w:p>
        </w:tc>
        <w:tc>
          <w:tcPr>
            <w:tcW w:w="1559"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سال ورود به پژوهشكده</w:t>
            </w:r>
          </w:p>
        </w:tc>
        <w:tc>
          <w:tcPr>
            <w:tcW w:w="1951"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امضاي دانشجو</w:t>
            </w:r>
          </w:p>
        </w:tc>
      </w:tr>
      <w:tr w:rsidR="00A80A1C" w:rsidTr="00DB7C12">
        <w:tc>
          <w:tcPr>
            <w:tcW w:w="2047" w:type="dxa"/>
            <w:shd w:val="clear" w:color="auto" w:fill="auto"/>
          </w:tcPr>
          <w:p w:rsidR="00670EFE" w:rsidRPr="00DB7C12" w:rsidRDefault="00676F0B" w:rsidP="006268CE">
            <w:pPr>
              <w:pStyle w:val="a0"/>
              <w:rPr>
                <w:sz w:val="22"/>
                <w:rtl/>
              </w:rPr>
            </w:pPr>
            <w:r w:rsidRPr="00DB7C12">
              <w:rPr>
                <w:sz w:val="22"/>
                <w:rtl/>
              </w:rPr>
              <w:fldChar w:fldCharType="begin">
                <w:ffData>
                  <w:name w:val="Text2"/>
                  <w:enabled/>
                  <w:calcOnExit w:val="0"/>
                  <w:textInput/>
                </w:ffData>
              </w:fldChar>
            </w:r>
            <w:bookmarkStart w:id="1" w:name="Text2"/>
            <w:r w:rsidR="00B0738A" w:rsidRPr="00DB7C12">
              <w:rPr>
                <w:sz w:val="22"/>
                <w:rtl/>
              </w:rPr>
              <w:instrText xml:space="preserve"> </w:instrText>
            </w:r>
            <w:r w:rsidR="00B0738A" w:rsidRPr="00DB7C12">
              <w:rPr>
                <w:sz w:val="22"/>
              </w:rPr>
              <w:instrText>FORMTEXT</w:instrText>
            </w:r>
            <w:r w:rsidR="00B0738A" w:rsidRPr="00DB7C12">
              <w:rPr>
                <w:sz w:val="22"/>
                <w:rtl/>
              </w:rPr>
              <w:instrText xml:space="preserve"> </w:instrText>
            </w:r>
            <w:r w:rsidR="00542A42" w:rsidRPr="00DB7C12">
              <w:rPr>
                <w:sz w:val="22"/>
                <w:rtl/>
              </w:rPr>
            </w:r>
            <w:r w:rsidR="00542A42" w:rsidRPr="00DB7C12">
              <w:rPr>
                <w:sz w:val="22"/>
                <w:rtl/>
              </w:rPr>
              <w:fldChar w:fldCharType="separate"/>
            </w:r>
            <w:r w:rsidRPr="00DB7C12">
              <w:rPr>
                <w:sz w:val="22"/>
                <w:rtl/>
              </w:rPr>
              <w:fldChar w:fldCharType="end"/>
            </w:r>
            <w:bookmarkEnd w:id="1"/>
          </w:p>
        </w:tc>
        <w:tc>
          <w:tcPr>
            <w:tcW w:w="1843" w:type="dxa"/>
            <w:shd w:val="clear" w:color="auto" w:fill="auto"/>
          </w:tcPr>
          <w:p w:rsidR="00670EFE" w:rsidRPr="00DB7C12" w:rsidRDefault="00670EFE" w:rsidP="00E3713F">
            <w:pPr>
              <w:pStyle w:val="a0"/>
              <w:rPr>
                <w:sz w:val="22"/>
                <w:rtl/>
              </w:rPr>
            </w:pPr>
          </w:p>
        </w:tc>
        <w:tc>
          <w:tcPr>
            <w:tcW w:w="1843" w:type="dxa"/>
            <w:shd w:val="clear" w:color="auto" w:fill="auto"/>
          </w:tcPr>
          <w:p w:rsidR="00670EFE" w:rsidRPr="00DB7C12" w:rsidRDefault="00670EFE" w:rsidP="00E3713F">
            <w:pPr>
              <w:pStyle w:val="a0"/>
              <w:rPr>
                <w:sz w:val="22"/>
                <w:rtl/>
              </w:rPr>
            </w:pPr>
          </w:p>
        </w:tc>
        <w:tc>
          <w:tcPr>
            <w:tcW w:w="1559" w:type="dxa"/>
            <w:shd w:val="clear" w:color="auto" w:fill="auto"/>
          </w:tcPr>
          <w:p w:rsidR="00670EFE" w:rsidRPr="00DB7C12" w:rsidRDefault="00670EFE" w:rsidP="00E3713F">
            <w:pPr>
              <w:pStyle w:val="a0"/>
              <w:rPr>
                <w:sz w:val="22"/>
                <w:rtl/>
              </w:rPr>
            </w:pPr>
          </w:p>
        </w:tc>
        <w:tc>
          <w:tcPr>
            <w:tcW w:w="1951" w:type="dxa"/>
            <w:shd w:val="clear" w:color="auto" w:fill="auto"/>
          </w:tcPr>
          <w:p w:rsidR="00670EFE" w:rsidRPr="00DB7C12" w:rsidRDefault="00670EFE" w:rsidP="00DB7C12">
            <w:pPr>
              <w:jc w:val="center"/>
              <w:rPr>
                <w:sz w:val="28"/>
                <w:rtl/>
              </w:rPr>
            </w:pPr>
          </w:p>
          <w:p w:rsidR="00670EFE" w:rsidRPr="00DB7C12" w:rsidRDefault="00670EFE" w:rsidP="006268CE">
            <w:pPr>
              <w:rPr>
                <w:sz w:val="28"/>
                <w:rtl/>
              </w:rPr>
            </w:pPr>
          </w:p>
        </w:tc>
      </w:tr>
      <w:tr w:rsidR="00670EFE" w:rsidRPr="003C5A10" w:rsidTr="00DB7C12">
        <w:tc>
          <w:tcPr>
            <w:tcW w:w="9243" w:type="dxa"/>
            <w:gridSpan w:val="5"/>
            <w:tcBorders>
              <w:left w:val="nil"/>
              <w:right w:val="nil"/>
            </w:tcBorders>
            <w:shd w:val="clear" w:color="auto" w:fill="auto"/>
          </w:tcPr>
          <w:p w:rsidR="00670EFE" w:rsidRPr="00DB7C12" w:rsidRDefault="00670EFE" w:rsidP="00670EFE">
            <w:pPr>
              <w:rPr>
                <w:rFonts w:cs="Nazanin"/>
                <w:b/>
                <w:bCs/>
                <w:sz w:val="22"/>
                <w:rtl/>
              </w:rPr>
            </w:pPr>
          </w:p>
          <w:p w:rsidR="00670EFE" w:rsidRPr="00DB7C12" w:rsidRDefault="00D74E40" w:rsidP="00D74E40">
            <w:pPr>
              <w:pStyle w:val="a"/>
              <w:rPr>
                <w:sz w:val="22"/>
                <w:rtl/>
              </w:rPr>
            </w:pPr>
            <w:r w:rsidRPr="00DB7C12">
              <w:rPr>
                <w:rFonts w:hint="cs"/>
                <w:sz w:val="22"/>
                <w:rtl/>
              </w:rPr>
              <w:t>2- مشخصات اساتيد راهنما و مشاور</w:t>
            </w:r>
          </w:p>
        </w:tc>
      </w:tr>
      <w:tr w:rsidR="00A80A1C" w:rsidRPr="003C5A10" w:rsidTr="00DB7C12">
        <w:tc>
          <w:tcPr>
            <w:tcW w:w="2047" w:type="dxa"/>
            <w:shd w:val="clear" w:color="auto" w:fill="auto"/>
          </w:tcPr>
          <w:p w:rsidR="00670EFE" w:rsidRPr="00DB7C12" w:rsidRDefault="00670EFE" w:rsidP="00DB7C12">
            <w:pPr>
              <w:jc w:val="center"/>
              <w:rPr>
                <w:rFonts w:cs="Nazanin"/>
                <w:b/>
                <w:bCs/>
                <w:sz w:val="22"/>
                <w:szCs w:val="22"/>
                <w:rtl/>
              </w:rPr>
            </w:pPr>
          </w:p>
        </w:tc>
        <w:tc>
          <w:tcPr>
            <w:tcW w:w="1843" w:type="dxa"/>
            <w:shd w:val="clear" w:color="auto" w:fill="auto"/>
          </w:tcPr>
          <w:p w:rsidR="00670EFE" w:rsidRPr="00DB7C12" w:rsidRDefault="00670EFE" w:rsidP="00DB7C12">
            <w:pPr>
              <w:spacing w:before="120" w:after="120"/>
              <w:jc w:val="center"/>
              <w:rPr>
                <w:rFonts w:cs="B Nazanin"/>
                <w:b/>
                <w:bCs/>
                <w:sz w:val="22"/>
                <w:szCs w:val="22"/>
                <w:rtl/>
              </w:rPr>
            </w:pPr>
            <w:r w:rsidRPr="00DB7C12">
              <w:rPr>
                <w:rFonts w:cs="B Nazanin" w:hint="cs"/>
                <w:b/>
                <w:bCs/>
                <w:sz w:val="22"/>
                <w:szCs w:val="22"/>
                <w:rtl/>
              </w:rPr>
              <w:t>نام و نام خانوادگي</w:t>
            </w:r>
          </w:p>
        </w:tc>
        <w:tc>
          <w:tcPr>
            <w:tcW w:w="1843" w:type="dxa"/>
            <w:shd w:val="clear" w:color="auto" w:fill="auto"/>
          </w:tcPr>
          <w:p w:rsidR="00670EFE" w:rsidRPr="00DB7C12" w:rsidRDefault="00670EFE" w:rsidP="00DB7C12">
            <w:pPr>
              <w:spacing w:before="120" w:after="120"/>
              <w:jc w:val="center"/>
              <w:rPr>
                <w:rFonts w:cs="B Nazanin"/>
                <w:b/>
                <w:bCs/>
                <w:sz w:val="22"/>
                <w:szCs w:val="22"/>
                <w:rtl/>
              </w:rPr>
            </w:pPr>
            <w:r w:rsidRPr="00DB7C12">
              <w:rPr>
                <w:rFonts w:cs="B Nazanin" w:hint="cs"/>
                <w:b/>
                <w:bCs/>
                <w:sz w:val="22"/>
                <w:szCs w:val="22"/>
                <w:rtl/>
              </w:rPr>
              <w:t>رتبه دانشگاهي</w:t>
            </w:r>
          </w:p>
        </w:tc>
        <w:tc>
          <w:tcPr>
            <w:tcW w:w="1559" w:type="dxa"/>
            <w:shd w:val="clear" w:color="auto" w:fill="auto"/>
          </w:tcPr>
          <w:p w:rsidR="00670EFE" w:rsidRPr="00DB7C12" w:rsidRDefault="00670EFE" w:rsidP="00DB7C12">
            <w:pPr>
              <w:spacing w:before="120" w:after="120"/>
              <w:jc w:val="center"/>
              <w:rPr>
                <w:rFonts w:cs="B Nazanin"/>
                <w:b/>
                <w:bCs/>
                <w:sz w:val="22"/>
                <w:szCs w:val="22"/>
                <w:rtl/>
              </w:rPr>
            </w:pPr>
            <w:r w:rsidRPr="00DB7C12">
              <w:rPr>
                <w:rFonts w:cs="B Nazanin" w:hint="cs"/>
                <w:b/>
                <w:bCs/>
                <w:sz w:val="22"/>
                <w:szCs w:val="22"/>
                <w:rtl/>
              </w:rPr>
              <w:t>محل خدمت</w:t>
            </w:r>
          </w:p>
        </w:tc>
        <w:tc>
          <w:tcPr>
            <w:tcW w:w="1951" w:type="dxa"/>
            <w:shd w:val="clear" w:color="auto" w:fill="auto"/>
          </w:tcPr>
          <w:p w:rsidR="00670EFE" w:rsidRPr="00DB7C12" w:rsidRDefault="00670EFE" w:rsidP="00DB7C12">
            <w:pPr>
              <w:spacing w:before="120" w:after="120"/>
              <w:jc w:val="center"/>
              <w:rPr>
                <w:rFonts w:cs="B Nazanin"/>
                <w:b/>
                <w:bCs/>
                <w:sz w:val="22"/>
                <w:szCs w:val="22"/>
                <w:rtl/>
              </w:rPr>
            </w:pPr>
            <w:r w:rsidRPr="00DB7C12">
              <w:rPr>
                <w:rFonts w:cs="B Nazanin" w:hint="cs"/>
                <w:b/>
                <w:bCs/>
                <w:sz w:val="22"/>
                <w:szCs w:val="22"/>
                <w:rtl/>
              </w:rPr>
              <w:t>امضا و تاريخ</w:t>
            </w:r>
          </w:p>
        </w:tc>
      </w:tr>
      <w:tr w:rsidR="00A80A1C" w:rsidRPr="003C5A10" w:rsidTr="00DB7C12">
        <w:trPr>
          <w:trHeight w:val="686"/>
        </w:trPr>
        <w:tc>
          <w:tcPr>
            <w:tcW w:w="2047"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استاد راهنما 1</w:t>
            </w:r>
          </w:p>
        </w:tc>
        <w:tc>
          <w:tcPr>
            <w:tcW w:w="1843" w:type="dxa"/>
            <w:shd w:val="clear" w:color="auto" w:fill="auto"/>
          </w:tcPr>
          <w:p w:rsidR="00670EFE" w:rsidRPr="00DB7C12" w:rsidRDefault="00670EFE" w:rsidP="00DB7C12">
            <w:pPr>
              <w:jc w:val="center"/>
              <w:rPr>
                <w:b/>
                <w:bCs/>
                <w:sz w:val="28"/>
                <w:rtl/>
              </w:rPr>
            </w:pPr>
          </w:p>
        </w:tc>
        <w:tc>
          <w:tcPr>
            <w:tcW w:w="1843" w:type="dxa"/>
            <w:shd w:val="clear" w:color="auto" w:fill="auto"/>
          </w:tcPr>
          <w:p w:rsidR="00670EFE" w:rsidRPr="00DB7C12" w:rsidRDefault="00670EFE" w:rsidP="00DB7C12">
            <w:pPr>
              <w:jc w:val="center"/>
              <w:rPr>
                <w:b/>
                <w:bCs/>
                <w:sz w:val="28"/>
                <w:rtl/>
              </w:rPr>
            </w:pPr>
          </w:p>
        </w:tc>
        <w:tc>
          <w:tcPr>
            <w:tcW w:w="1559" w:type="dxa"/>
            <w:shd w:val="clear" w:color="auto" w:fill="auto"/>
          </w:tcPr>
          <w:p w:rsidR="00670EFE" w:rsidRPr="00DB7C12" w:rsidRDefault="00670EFE" w:rsidP="00DB7C12">
            <w:pPr>
              <w:jc w:val="center"/>
              <w:rPr>
                <w:b/>
                <w:bCs/>
                <w:sz w:val="28"/>
                <w:rtl/>
              </w:rPr>
            </w:pPr>
          </w:p>
        </w:tc>
        <w:tc>
          <w:tcPr>
            <w:tcW w:w="1951" w:type="dxa"/>
            <w:shd w:val="clear" w:color="auto" w:fill="auto"/>
          </w:tcPr>
          <w:p w:rsidR="00670EFE" w:rsidRPr="00DB7C12" w:rsidRDefault="00670EFE" w:rsidP="00DB7C12">
            <w:pPr>
              <w:jc w:val="center"/>
              <w:rPr>
                <w:b/>
                <w:bCs/>
                <w:sz w:val="28"/>
                <w:rtl/>
              </w:rPr>
            </w:pPr>
          </w:p>
          <w:p w:rsidR="00670EFE" w:rsidRPr="00DB7C12" w:rsidRDefault="00670EFE" w:rsidP="00DB7C12">
            <w:pPr>
              <w:jc w:val="center"/>
              <w:rPr>
                <w:b/>
                <w:bCs/>
                <w:sz w:val="18"/>
                <w:szCs w:val="18"/>
                <w:rtl/>
              </w:rPr>
            </w:pPr>
          </w:p>
        </w:tc>
      </w:tr>
      <w:tr w:rsidR="00A80A1C" w:rsidRPr="003C5A10" w:rsidTr="00DB7C12">
        <w:tc>
          <w:tcPr>
            <w:tcW w:w="2047"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 xml:space="preserve">استاد راهنما 2 </w:t>
            </w:r>
          </w:p>
          <w:p w:rsidR="00670EFE" w:rsidRPr="00DB7C12" w:rsidRDefault="00670EFE" w:rsidP="00DB7C12">
            <w:pPr>
              <w:jc w:val="center"/>
              <w:rPr>
                <w:rFonts w:cs="B Nazanin"/>
                <w:b/>
                <w:bCs/>
                <w:sz w:val="22"/>
                <w:szCs w:val="22"/>
                <w:rtl/>
              </w:rPr>
            </w:pPr>
            <w:r w:rsidRPr="00DB7C12">
              <w:rPr>
                <w:rFonts w:cs="B Nazanin" w:hint="cs"/>
                <w:b/>
                <w:bCs/>
                <w:sz w:val="22"/>
                <w:szCs w:val="22"/>
                <w:rtl/>
              </w:rPr>
              <w:t>(در صورت نياز)</w:t>
            </w:r>
          </w:p>
        </w:tc>
        <w:tc>
          <w:tcPr>
            <w:tcW w:w="1843" w:type="dxa"/>
            <w:shd w:val="clear" w:color="auto" w:fill="auto"/>
          </w:tcPr>
          <w:p w:rsidR="00670EFE" w:rsidRPr="00DB7C12" w:rsidRDefault="00670EFE" w:rsidP="00DB7C12">
            <w:pPr>
              <w:jc w:val="center"/>
              <w:rPr>
                <w:b/>
                <w:bCs/>
                <w:sz w:val="28"/>
                <w:rtl/>
              </w:rPr>
            </w:pPr>
          </w:p>
        </w:tc>
        <w:tc>
          <w:tcPr>
            <w:tcW w:w="1843" w:type="dxa"/>
            <w:shd w:val="clear" w:color="auto" w:fill="auto"/>
          </w:tcPr>
          <w:p w:rsidR="00670EFE" w:rsidRPr="00DB7C12" w:rsidRDefault="00670EFE" w:rsidP="00DB7C12">
            <w:pPr>
              <w:jc w:val="center"/>
              <w:rPr>
                <w:b/>
                <w:bCs/>
                <w:sz w:val="28"/>
                <w:rtl/>
              </w:rPr>
            </w:pPr>
          </w:p>
        </w:tc>
        <w:tc>
          <w:tcPr>
            <w:tcW w:w="1559" w:type="dxa"/>
            <w:shd w:val="clear" w:color="auto" w:fill="auto"/>
          </w:tcPr>
          <w:p w:rsidR="00670EFE" w:rsidRPr="00DB7C12" w:rsidRDefault="00670EFE" w:rsidP="00DB7C12">
            <w:pPr>
              <w:jc w:val="center"/>
              <w:rPr>
                <w:b/>
                <w:bCs/>
                <w:sz w:val="28"/>
                <w:rtl/>
              </w:rPr>
            </w:pPr>
          </w:p>
        </w:tc>
        <w:tc>
          <w:tcPr>
            <w:tcW w:w="1951" w:type="dxa"/>
            <w:shd w:val="clear" w:color="auto" w:fill="auto"/>
          </w:tcPr>
          <w:p w:rsidR="00670EFE" w:rsidRPr="00DB7C12" w:rsidRDefault="00670EFE" w:rsidP="00DB7C12">
            <w:pPr>
              <w:jc w:val="center"/>
              <w:rPr>
                <w:b/>
                <w:bCs/>
                <w:sz w:val="28"/>
                <w:rtl/>
              </w:rPr>
            </w:pPr>
          </w:p>
        </w:tc>
      </w:tr>
      <w:tr w:rsidR="00A80A1C" w:rsidRPr="003C5A10" w:rsidTr="00DB7C12">
        <w:tc>
          <w:tcPr>
            <w:tcW w:w="2047"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استاد مشاور 1</w:t>
            </w:r>
          </w:p>
        </w:tc>
        <w:tc>
          <w:tcPr>
            <w:tcW w:w="1843" w:type="dxa"/>
            <w:shd w:val="clear" w:color="auto" w:fill="auto"/>
          </w:tcPr>
          <w:p w:rsidR="00670EFE" w:rsidRPr="00DB7C12" w:rsidRDefault="00670EFE" w:rsidP="00DB7C12">
            <w:pPr>
              <w:jc w:val="center"/>
              <w:rPr>
                <w:b/>
                <w:bCs/>
                <w:sz w:val="28"/>
                <w:rtl/>
              </w:rPr>
            </w:pPr>
          </w:p>
        </w:tc>
        <w:tc>
          <w:tcPr>
            <w:tcW w:w="1843" w:type="dxa"/>
            <w:shd w:val="clear" w:color="auto" w:fill="auto"/>
          </w:tcPr>
          <w:p w:rsidR="00670EFE" w:rsidRPr="00DB7C12" w:rsidRDefault="00670EFE" w:rsidP="00DB7C12">
            <w:pPr>
              <w:jc w:val="center"/>
              <w:rPr>
                <w:b/>
                <w:bCs/>
                <w:sz w:val="28"/>
                <w:rtl/>
              </w:rPr>
            </w:pPr>
          </w:p>
        </w:tc>
        <w:tc>
          <w:tcPr>
            <w:tcW w:w="1559" w:type="dxa"/>
            <w:shd w:val="clear" w:color="auto" w:fill="auto"/>
          </w:tcPr>
          <w:p w:rsidR="00670EFE" w:rsidRPr="00DB7C12" w:rsidRDefault="00670EFE" w:rsidP="00DB7C12">
            <w:pPr>
              <w:jc w:val="center"/>
              <w:rPr>
                <w:b/>
                <w:bCs/>
                <w:sz w:val="28"/>
                <w:rtl/>
              </w:rPr>
            </w:pPr>
          </w:p>
        </w:tc>
        <w:tc>
          <w:tcPr>
            <w:tcW w:w="1951" w:type="dxa"/>
            <w:shd w:val="clear" w:color="auto" w:fill="auto"/>
          </w:tcPr>
          <w:p w:rsidR="00670EFE" w:rsidRPr="00DB7C12" w:rsidRDefault="00670EFE" w:rsidP="00DB7C12">
            <w:pPr>
              <w:jc w:val="center"/>
              <w:rPr>
                <w:b/>
                <w:bCs/>
                <w:sz w:val="28"/>
                <w:rtl/>
              </w:rPr>
            </w:pPr>
          </w:p>
          <w:p w:rsidR="00670EFE" w:rsidRPr="00DB7C12" w:rsidRDefault="00670EFE" w:rsidP="00DB7C12">
            <w:pPr>
              <w:jc w:val="center"/>
              <w:rPr>
                <w:b/>
                <w:bCs/>
                <w:sz w:val="18"/>
                <w:szCs w:val="18"/>
                <w:rtl/>
              </w:rPr>
            </w:pPr>
          </w:p>
        </w:tc>
      </w:tr>
      <w:tr w:rsidR="00A80A1C" w:rsidRPr="003C5A10" w:rsidTr="00DB7C12">
        <w:tc>
          <w:tcPr>
            <w:tcW w:w="2047" w:type="dxa"/>
            <w:shd w:val="clear" w:color="auto" w:fill="auto"/>
          </w:tcPr>
          <w:p w:rsidR="00670EFE" w:rsidRPr="00DB7C12" w:rsidRDefault="00670EFE" w:rsidP="00DB7C12">
            <w:pPr>
              <w:jc w:val="center"/>
              <w:rPr>
                <w:rFonts w:cs="B Nazanin"/>
                <w:b/>
                <w:bCs/>
                <w:sz w:val="22"/>
                <w:szCs w:val="22"/>
                <w:rtl/>
              </w:rPr>
            </w:pPr>
            <w:r w:rsidRPr="00DB7C12">
              <w:rPr>
                <w:rFonts w:cs="B Nazanin" w:hint="cs"/>
                <w:b/>
                <w:bCs/>
                <w:sz w:val="22"/>
                <w:szCs w:val="22"/>
                <w:rtl/>
              </w:rPr>
              <w:t xml:space="preserve">استاد مشاور 2 </w:t>
            </w:r>
          </w:p>
          <w:p w:rsidR="00670EFE" w:rsidRPr="00DB7C12" w:rsidRDefault="00670EFE" w:rsidP="00DB7C12">
            <w:pPr>
              <w:jc w:val="center"/>
              <w:rPr>
                <w:rFonts w:cs="B Nazanin"/>
                <w:b/>
                <w:bCs/>
                <w:sz w:val="22"/>
                <w:szCs w:val="22"/>
                <w:rtl/>
              </w:rPr>
            </w:pPr>
            <w:r w:rsidRPr="00DB7C12">
              <w:rPr>
                <w:rFonts w:cs="B Nazanin" w:hint="cs"/>
                <w:b/>
                <w:bCs/>
                <w:sz w:val="22"/>
                <w:szCs w:val="22"/>
                <w:rtl/>
              </w:rPr>
              <w:t>(در صورت نياز)</w:t>
            </w:r>
          </w:p>
        </w:tc>
        <w:tc>
          <w:tcPr>
            <w:tcW w:w="1843" w:type="dxa"/>
            <w:shd w:val="clear" w:color="auto" w:fill="auto"/>
          </w:tcPr>
          <w:p w:rsidR="00670EFE" w:rsidRPr="00DB7C12" w:rsidRDefault="00670EFE" w:rsidP="00DB7C12">
            <w:pPr>
              <w:jc w:val="center"/>
              <w:rPr>
                <w:b/>
                <w:bCs/>
                <w:sz w:val="28"/>
                <w:rtl/>
              </w:rPr>
            </w:pPr>
          </w:p>
        </w:tc>
        <w:tc>
          <w:tcPr>
            <w:tcW w:w="1843" w:type="dxa"/>
            <w:shd w:val="clear" w:color="auto" w:fill="auto"/>
          </w:tcPr>
          <w:p w:rsidR="00670EFE" w:rsidRPr="00DB7C12" w:rsidRDefault="00670EFE" w:rsidP="00DB7C12">
            <w:pPr>
              <w:jc w:val="center"/>
              <w:rPr>
                <w:b/>
                <w:bCs/>
                <w:sz w:val="28"/>
                <w:rtl/>
              </w:rPr>
            </w:pPr>
          </w:p>
        </w:tc>
        <w:tc>
          <w:tcPr>
            <w:tcW w:w="1559" w:type="dxa"/>
            <w:shd w:val="clear" w:color="auto" w:fill="auto"/>
          </w:tcPr>
          <w:p w:rsidR="00670EFE" w:rsidRPr="00DB7C12" w:rsidRDefault="00670EFE" w:rsidP="00DB7C12">
            <w:pPr>
              <w:jc w:val="center"/>
              <w:rPr>
                <w:b/>
                <w:bCs/>
                <w:sz w:val="28"/>
                <w:rtl/>
              </w:rPr>
            </w:pPr>
          </w:p>
        </w:tc>
        <w:tc>
          <w:tcPr>
            <w:tcW w:w="1951" w:type="dxa"/>
            <w:shd w:val="clear" w:color="auto" w:fill="auto"/>
          </w:tcPr>
          <w:p w:rsidR="00670EFE" w:rsidRPr="00DB7C12" w:rsidRDefault="00670EFE" w:rsidP="00DB7C12">
            <w:pPr>
              <w:jc w:val="center"/>
              <w:rPr>
                <w:b/>
                <w:bCs/>
                <w:sz w:val="28"/>
                <w:rtl/>
              </w:rPr>
            </w:pPr>
          </w:p>
        </w:tc>
      </w:tr>
    </w:tbl>
    <w:p w:rsidR="00670EFE" w:rsidRDefault="00670EFE" w:rsidP="00670EFE">
      <w:pPr>
        <w:jc w:val="center"/>
        <w:rPr>
          <w:rFonts w:cs="B Nazanin"/>
          <w:sz w:val="28"/>
          <w:rtl/>
        </w:rPr>
      </w:pPr>
    </w:p>
    <w:p w:rsidR="00D74E40" w:rsidRDefault="00D74E40" w:rsidP="00D74E40">
      <w:pPr>
        <w:pStyle w:val="a"/>
        <w:rPr>
          <w:rtl/>
        </w:rPr>
      </w:pPr>
      <w:r>
        <w:rPr>
          <w:rFonts w:hint="cs"/>
          <w:rtl/>
        </w:rPr>
        <w:t>3- مشخصات رساله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74E40" w:rsidTr="00DB7C12">
        <w:trPr>
          <w:trHeight w:val="406"/>
        </w:trPr>
        <w:tc>
          <w:tcPr>
            <w:tcW w:w="9243" w:type="dxa"/>
            <w:shd w:val="clear" w:color="auto" w:fill="auto"/>
          </w:tcPr>
          <w:p w:rsidR="00D74E40" w:rsidRPr="00A80A1C" w:rsidRDefault="00D74E40" w:rsidP="006268CE">
            <w:pPr>
              <w:pStyle w:val="a"/>
              <w:rPr>
                <w:sz w:val="28"/>
                <w:szCs w:val="28"/>
                <w:rtl/>
              </w:rPr>
            </w:pPr>
            <w:r w:rsidRPr="00DB7C12">
              <w:rPr>
                <w:rFonts w:cs="B Nazanin" w:hint="cs"/>
                <w:sz w:val="22"/>
                <w:szCs w:val="24"/>
                <w:rtl/>
              </w:rPr>
              <w:t>عنوان:</w:t>
            </w:r>
            <w:r w:rsidRPr="00DB7C12">
              <w:rPr>
                <w:rFonts w:cs="B Nazanin" w:hint="cs"/>
                <w:sz w:val="28"/>
                <w:rtl/>
              </w:rPr>
              <w:t xml:space="preserve"> </w:t>
            </w:r>
            <w:r w:rsidR="006268CE" w:rsidRPr="00DB7C12">
              <w:rPr>
                <w:rFonts w:hint="cs"/>
                <w:color w:val="FF0000"/>
                <w:sz w:val="28"/>
                <w:szCs w:val="28"/>
                <w:rtl/>
              </w:rPr>
              <w:t xml:space="preserve">(لطفا با فونت14  </w:t>
            </w:r>
            <w:r w:rsidR="006268CE" w:rsidRPr="00DB7C12">
              <w:rPr>
                <w:color w:val="FF0000"/>
                <w:sz w:val="28"/>
                <w:szCs w:val="28"/>
              </w:rPr>
              <w:t>B zar</w:t>
            </w:r>
            <w:r w:rsidR="00A80A1C">
              <w:rPr>
                <w:color w:val="FF0000"/>
                <w:sz w:val="28"/>
                <w:szCs w:val="28"/>
              </w:rPr>
              <w:t xml:space="preserve"> Blod</w:t>
            </w:r>
            <w:r w:rsidR="006268CE" w:rsidRPr="00DB7C12">
              <w:rPr>
                <w:rFonts w:hint="cs"/>
                <w:color w:val="FF0000"/>
                <w:sz w:val="28"/>
                <w:szCs w:val="28"/>
                <w:rtl/>
              </w:rPr>
              <w:t xml:space="preserve"> تایپ شود)</w:t>
            </w:r>
          </w:p>
        </w:tc>
      </w:tr>
      <w:tr w:rsidR="00DC7EFA" w:rsidTr="00DB7C12">
        <w:trPr>
          <w:trHeight w:val="335"/>
        </w:trPr>
        <w:tc>
          <w:tcPr>
            <w:tcW w:w="9243" w:type="dxa"/>
            <w:shd w:val="clear" w:color="auto" w:fill="auto"/>
          </w:tcPr>
          <w:p w:rsidR="00DC7EFA" w:rsidRPr="00DB7C12" w:rsidRDefault="00DC7EFA" w:rsidP="00DB7C12">
            <w:pPr>
              <w:pStyle w:val="Style1"/>
              <w:jc w:val="both"/>
              <w:rPr>
                <w:bCs/>
                <w:sz w:val="28"/>
              </w:rPr>
            </w:pPr>
            <w:r w:rsidRPr="00DB7C12">
              <w:rPr>
                <w:bCs/>
                <w:sz w:val="28"/>
              </w:rPr>
              <w:t>Title:</w:t>
            </w:r>
            <w:r w:rsidR="00B0738A" w:rsidRPr="00DB7C12">
              <w:rPr>
                <w:rFonts w:cs="Nazanin"/>
                <w:bCs/>
                <w:sz w:val="22"/>
                <w:rtl/>
              </w:rPr>
              <w:t xml:space="preserve"> </w:t>
            </w:r>
          </w:p>
        </w:tc>
      </w:tr>
      <w:tr w:rsidR="00DC7EFA" w:rsidTr="00DB7C12">
        <w:trPr>
          <w:trHeight w:val="335"/>
        </w:trPr>
        <w:tc>
          <w:tcPr>
            <w:tcW w:w="9243" w:type="dxa"/>
            <w:shd w:val="clear" w:color="auto" w:fill="auto"/>
          </w:tcPr>
          <w:p w:rsidR="00DC7EFA" w:rsidRPr="00A80A1C" w:rsidRDefault="00DC7EFA" w:rsidP="00DB7C12">
            <w:pPr>
              <w:spacing w:before="240" w:after="240"/>
              <w:jc w:val="both"/>
              <w:rPr>
                <w:rFonts w:hint="cs"/>
                <w:sz w:val="28"/>
                <w:rtl/>
              </w:rPr>
            </w:pPr>
            <w:r w:rsidRPr="00DB7C12">
              <w:rPr>
                <w:rFonts w:cs="B Nazanin" w:hint="cs"/>
                <w:b/>
                <w:bCs/>
                <w:szCs w:val="24"/>
                <w:rtl/>
              </w:rPr>
              <w:t>واژگان کلیدی:</w:t>
            </w:r>
            <w:r w:rsidR="00B0738A" w:rsidRPr="00DB7C12">
              <w:rPr>
                <w:rFonts w:cs="Nazanin"/>
                <w:b/>
                <w:bCs/>
                <w:sz w:val="28"/>
                <w:rtl/>
              </w:rPr>
              <w:t xml:space="preserve"> </w:t>
            </w:r>
          </w:p>
        </w:tc>
      </w:tr>
      <w:tr w:rsidR="00DC7EFA" w:rsidTr="00DB7C12">
        <w:trPr>
          <w:trHeight w:val="335"/>
        </w:trPr>
        <w:tc>
          <w:tcPr>
            <w:tcW w:w="9243" w:type="dxa"/>
            <w:shd w:val="clear" w:color="auto" w:fill="auto"/>
          </w:tcPr>
          <w:p w:rsidR="00DC7EFA" w:rsidRPr="00DB7C12" w:rsidRDefault="00DC7EFA" w:rsidP="00DB7C12">
            <w:pPr>
              <w:bidi w:val="0"/>
              <w:spacing w:before="240" w:after="240"/>
              <w:jc w:val="both"/>
              <w:rPr>
                <w:b/>
                <w:bCs/>
                <w:sz w:val="28"/>
              </w:rPr>
            </w:pPr>
            <w:r w:rsidRPr="00DB7C12">
              <w:rPr>
                <w:b/>
                <w:bCs/>
                <w:sz w:val="28"/>
              </w:rPr>
              <w:t>Keywords</w:t>
            </w:r>
            <w:r w:rsidR="00B0738A" w:rsidRPr="00DB7C12">
              <w:rPr>
                <w:b/>
                <w:bCs/>
                <w:sz w:val="28"/>
              </w:rPr>
              <w:t>:</w:t>
            </w:r>
            <w:r w:rsidR="00B0738A" w:rsidRPr="00DB7C12">
              <w:rPr>
                <w:rFonts w:cs="Nazanin"/>
                <w:b/>
                <w:bCs/>
                <w:sz w:val="28"/>
                <w:rtl/>
              </w:rPr>
              <w:t xml:space="preserve"> </w:t>
            </w:r>
          </w:p>
        </w:tc>
      </w:tr>
    </w:tbl>
    <w:p w:rsidR="00D74E40" w:rsidRDefault="00DC7EFA" w:rsidP="00161991">
      <w:pPr>
        <w:pStyle w:val="a"/>
        <w:rPr>
          <w:rtl/>
        </w:rPr>
      </w:pPr>
      <w:r w:rsidRPr="00DC7EFA">
        <w:rPr>
          <w:rFonts w:hint="cs"/>
          <w:rtl/>
        </w:rPr>
        <w:lastRenderedPageBreak/>
        <w:t>الف</w:t>
      </w:r>
      <w:r w:rsidR="00161991">
        <w:rPr>
          <w:rFonts w:hint="cs"/>
          <w:rtl/>
        </w:rPr>
        <w:t>)</w:t>
      </w:r>
      <w:r w:rsidRPr="00DC7EFA">
        <w:rPr>
          <w:rFonts w:hint="cs"/>
          <w:rtl/>
        </w:rPr>
        <w:t xml:space="preserve"> تعريف و بيان مسأله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C7EFA" w:rsidTr="00DB7C12">
        <w:tc>
          <w:tcPr>
            <w:tcW w:w="9243" w:type="dxa"/>
            <w:shd w:val="clear" w:color="auto" w:fill="auto"/>
          </w:tcPr>
          <w:p w:rsidR="00DC7EFA" w:rsidRPr="00DB7C12" w:rsidRDefault="00DC7EFA" w:rsidP="00DB7C12">
            <w:pPr>
              <w:jc w:val="both"/>
              <w:rPr>
                <w:rFonts w:hint="cs"/>
                <w:sz w:val="22"/>
                <w:rtl/>
              </w:rPr>
            </w:pPr>
          </w:p>
        </w:tc>
      </w:tr>
    </w:tbl>
    <w:p w:rsidR="00DC7EFA" w:rsidRDefault="00161991" w:rsidP="00161991">
      <w:pPr>
        <w:pStyle w:val="a"/>
        <w:rPr>
          <w:rtl/>
        </w:rPr>
      </w:pPr>
      <w:r>
        <w:rPr>
          <w:rFonts w:hint="cs"/>
          <w:rtl/>
        </w:rPr>
        <w:t>ب) پرسش</w:t>
      </w:r>
      <w:r>
        <w:rPr>
          <w:rFonts w:hint="eastAsia"/>
          <w:rtl/>
        </w:rPr>
        <w:t>‌</w:t>
      </w:r>
      <w:r>
        <w:rPr>
          <w:rFonts w:hint="cs"/>
          <w:rtl/>
        </w:rPr>
        <w:t>های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61991" w:rsidTr="00DB7C12">
        <w:tc>
          <w:tcPr>
            <w:tcW w:w="9243" w:type="dxa"/>
            <w:shd w:val="clear" w:color="auto" w:fill="auto"/>
          </w:tcPr>
          <w:p w:rsidR="00161991" w:rsidRPr="00A80A1C" w:rsidRDefault="00161991" w:rsidP="00DB7C12">
            <w:pPr>
              <w:spacing w:before="120" w:after="120"/>
              <w:jc w:val="both"/>
              <w:rPr>
                <w:sz w:val="28"/>
                <w:rtl/>
              </w:rPr>
            </w:pPr>
            <w:r w:rsidRPr="00DB7C12">
              <w:rPr>
                <w:rFonts w:cs="B Nazanin" w:hint="cs"/>
                <w:b/>
                <w:bCs/>
                <w:szCs w:val="24"/>
                <w:rtl/>
              </w:rPr>
              <w:t>سوال</w:t>
            </w:r>
            <w:r w:rsidRPr="00DB7C12">
              <w:rPr>
                <w:rFonts w:cs="B Nazanin" w:hint="eastAsia"/>
                <w:b/>
                <w:bCs/>
                <w:szCs w:val="24"/>
                <w:rtl/>
              </w:rPr>
              <w:t>‌</w:t>
            </w:r>
            <w:r w:rsidRPr="00DB7C12">
              <w:rPr>
                <w:rFonts w:cs="B Nazanin" w:hint="cs"/>
                <w:b/>
                <w:bCs/>
                <w:szCs w:val="24"/>
                <w:rtl/>
              </w:rPr>
              <w:t xml:space="preserve"> اصلی:</w:t>
            </w:r>
          </w:p>
          <w:p w:rsidR="00161991" w:rsidRPr="00A80A1C" w:rsidRDefault="00161991" w:rsidP="00DB7C12">
            <w:pPr>
              <w:spacing w:before="120" w:after="120"/>
              <w:jc w:val="both"/>
              <w:rPr>
                <w:sz w:val="28"/>
                <w:rtl/>
              </w:rPr>
            </w:pPr>
          </w:p>
        </w:tc>
      </w:tr>
      <w:tr w:rsidR="00161991" w:rsidTr="00DB7C12">
        <w:tc>
          <w:tcPr>
            <w:tcW w:w="9243" w:type="dxa"/>
            <w:shd w:val="clear" w:color="auto" w:fill="auto"/>
          </w:tcPr>
          <w:p w:rsidR="00161991" w:rsidRPr="00A80A1C" w:rsidRDefault="00161991" w:rsidP="00DB7C12">
            <w:pPr>
              <w:spacing w:before="120" w:after="120" w:line="276" w:lineRule="auto"/>
              <w:jc w:val="both"/>
              <w:rPr>
                <w:sz w:val="28"/>
                <w:rtl/>
              </w:rPr>
            </w:pPr>
            <w:r w:rsidRPr="00DB7C12">
              <w:rPr>
                <w:rFonts w:cs="B Nazanin" w:hint="cs"/>
                <w:b/>
                <w:bCs/>
                <w:szCs w:val="24"/>
                <w:rtl/>
              </w:rPr>
              <w:t>سوال</w:t>
            </w:r>
            <w:r w:rsidRPr="00DB7C12">
              <w:rPr>
                <w:rFonts w:cs="B Nazanin" w:hint="eastAsia"/>
                <w:b/>
                <w:bCs/>
                <w:szCs w:val="24"/>
                <w:rtl/>
              </w:rPr>
              <w:t>‌</w:t>
            </w:r>
            <w:r w:rsidRPr="00DB7C12">
              <w:rPr>
                <w:rFonts w:cs="B Nazanin" w:hint="cs"/>
                <w:b/>
                <w:bCs/>
                <w:szCs w:val="24"/>
                <w:rtl/>
              </w:rPr>
              <w:t>های فرعی:</w:t>
            </w:r>
          </w:p>
          <w:p w:rsidR="00161991" w:rsidRPr="00DB7C12" w:rsidRDefault="00161991" w:rsidP="00DB7C12">
            <w:pPr>
              <w:spacing w:before="120" w:after="120"/>
              <w:jc w:val="both"/>
              <w:rPr>
                <w:sz w:val="22"/>
                <w:rtl/>
              </w:rPr>
            </w:pPr>
          </w:p>
        </w:tc>
      </w:tr>
    </w:tbl>
    <w:p w:rsidR="00DC7EFA" w:rsidRDefault="00161991" w:rsidP="00161991">
      <w:pPr>
        <w:pStyle w:val="a"/>
        <w:rPr>
          <w:rtl/>
        </w:rPr>
      </w:pPr>
      <w:r>
        <w:rPr>
          <w:rFonts w:hint="cs"/>
          <w:rtl/>
        </w:rPr>
        <w:t xml:space="preserve">ج) </w:t>
      </w:r>
      <w:r w:rsidRPr="00161991">
        <w:rPr>
          <w:rFonts w:hint="cs"/>
          <w:rtl/>
        </w:rPr>
        <w:t xml:space="preserve">مباني نظري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61991" w:rsidTr="00DB7C12">
        <w:tc>
          <w:tcPr>
            <w:tcW w:w="9243" w:type="dxa"/>
            <w:shd w:val="clear" w:color="auto" w:fill="auto"/>
          </w:tcPr>
          <w:p w:rsidR="00161991" w:rsidRPr="00DB7C12" w:rsidRDefault="00E3713F" w:rsidP="00DB7C12">
            <w:pPr>
              <w:jc w:val="both"/>
              <w:rPr>
                <w:sz w:val="22"/>
                <w:rtl/>
              </w:rPr>
            </w:pPr>
            <w:r w:rsidRPr="00DB7C12">
              <w:rPr>
                <w:rFonts w:cs="Times New Roman" w:hint="cs"/>
                <w:sz w:val="22"/>
                <w:rtl/>
              </w:rPr>
              <w:t> </w:t>
            </w:r>
          </w:p>
        </w:tc>
      </w:tr>
    </w:tbl>
    <w:p w:rsidR="00161991" w:rsidRDefault="00CA4C73" w:rsidP="00161991">
      <w:pPr>
        <w:pStyle w:val="a"/>
        <w:rPr>
          <w:rtl/>
        </w:rPr>
      </w:pPr>
      <w:r>
        <w:rPr>
          <w:rFonts w:hint="cs"/>
          <w:rtl/>
        </w:rPr>
        <w:t>د) فرضیه</w:t>
      </w:r>
      <w:r>
        <w:rPr>
          <w:rFonts w:hint="eastAsia"/>
          <w:rtl/>
        </w:rPr>
        <w:t>‌</w:t>
      </w:r>
      <w:r w:rsidR="00161991">
        <w:rPr>
          <w:rFonts w:hint="cs"/>
          <w:rtl/>
        </w:rPr>
        <w:t>های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61991" w:rsidTr="00DB7C12">
        <w:tc>
          <w:tcPr>
            <w:tcW w:w="9243" w:type="dxa"/>
            <w:shd w:val="clear" w:color="auto" w:fill="auto"/>
          </w:tcPr>
          <w:p w:rsidR="00161991" w:rsidRPr="00A80A1C" w:rsidRDefault="00161991" w:rsidP="00DB7C12">
            <w:pPr>
              <w:jc w:val="both"/>
              <w:rPr>
                <w:sz w:val="28"/>
                <w:rtl/>
              </w:rPr>
            </w:pPr>
            <w:r w:rsidRPr="00DB7C12">
              <w:rPr>
                <w:rFonts w:cs="B Nazanin" w:hint="cs"/>
                <w:b/>
                <w:bCs/>
                <w:szCs w:val="24"/>
                <w:rtl/>
              </w:rPr>
              <w:t>فرضيه اصلي پژوهش :</w:t>
            </w:r>
          </w:p>
          <w:p w:rsidR="00CA4C73" w:rsidRPr="00DB7C12" w:rsidRDefault="00CA4C73" w:rsidP="00DB7C12">
            <w:pPr>
              <w:jc w:val="both"/>
              <w:rPr>
                <w:sz w:val="28"/>
                <w:rtl/>
              </w:rPr>
            </w:pPr>
          </w:p>
        </w:tc>
      </w:tr>
      <w:tr w:rsidR="00161991" w:rsidTr="00DB7C12">
        <w:tc>
          <w:tcPr>
            <w:tcW w:w="9243" w:type="dxa"/>
            <w:shd w:val="clear" w:color="auto" w:fill="auto"/>
          </w:tcPr>
          <w:p w:rsidR="00161991" w:rsidRPr="00A80A1C" w:rsidRDefault="00CA4C73" w:rsidP="00DB7C12">
            <w:pPr>
              <w:jc w:val="both"/>
              <w:rPr>
                <w:sz w:val="28"/>
                <w:rtl/>
              </w:rPr>
            </w:pPr>
            <w:r w:rsidRPr="00DB7C12">
              <w:rPr>
                <w:rFonts w:cs="B Nazanin" w:hint="cs"/>
                <w:b/>
                <w:bCs/>
                <w:szCs w:val="24"/>
                <w:rtl/>
              </w:rPr>
              <w:t>فرضيه</w:t>
            </w:r>
            <w:r w:rsidRPr="00DB7C12">
              <w:rPr>
                <w:rFonts w:cs="B Nazanin" w:hint="eastAsia"/>
                <w:b/>
                <w:bCs/>
                <w:szCs w:val="24"/>
                <w:rtl/>
              </w:rPr>
              <w:t>‌</w:t>
            </w:r>
            <w:r w:rsidR="00161991" w:rsidRPr="00DB7C12">
              <w:rPr>
                <w:rFonts w:cs="B Nazanin" w:hint="cs"/>
                <w:b/>
                <w:bCs/>
                <w:szCs w:val="24"/>
                <w:rtl/>
              </w:rPr>
              <w:t>هاي فرعي:</w:t>
            </w:r>
          </w:p>
          <w:p w:rsidR="00CA4C73" w:rsidRPr="00DB7C12" w:rsidRDefault="00CA4C73" w:rsidP="00DB7C12">
            <w:pPr>
              <w:jc w:val="both"/>
              <w:rPr>
                <w:sz w:val="28"/>
                <w:rtl/>
              </w:rPr>
            </w:pPr>
          </w:p>
        </w:tc>
      </w:tr>
      <w:tr w:rsidR="00161991" w:rsidTr="00DB7C12">
        <w:tc>
          <w:tcPr>
            <w:tcW w:w="9243" w:type="dxa"/>
            <w:shd w:val="clear" w:color="auto" w:fill="auto"/>
          </w:tcPr>
          <w:p w:rsidR="00161991" w:rsidRPr="00A80A1C" w:rsidRDefault="00161991" w:rsidP="00DB7C12">
            <w:pPr>
              <w:jc w:val="both"/>
              <w:rPr>
                <w:sz w:val="28"/>
                <w:rtl/>
              </w:rPr>
            </w:pPr>
            <w:r w:rsidRPr="00DB7C12">
              <w:rPr>
                <w:rFonts w:cs="B Nazanin" w:hint="cs"/>
                <w:b/>
                <w:bCs/>
                <w:szCs w:val="24"/>
                <w:rtl/>
              </w:rPr>
              <w:t>فرضيه رقيب در صورت نياز:</w:t>
            </w:r>
          </w:p>
          <w:p w:rsidR="00CA4C73" w:rsidRPr="00DB7C12" w:rsidRDefault="00CA4C73" w:rsidP="00DB7C12">
            <w:pPr>
              <w:jc w:val="both"/>
              <w:rPr>
                <w:sz w:val="28"/>
                <w:rtl/>
              </w:rPr>
            </w:pPr>
          </w:p>
        </w:tc>
      </w:tr>
    </w:tbl>
    <w:p w:rsidR="00161991" w:rsidRDefault="00CA4C73" w:rsidP="00CA4C73">
      <w:pPr>
        <w:pStyle w:val="a"/>
        <w:rPr>
          <w:rtl/>
        </w:rPr>
      </w:pPr>
      <w:r>
        <w:rPr>
          <w:rFonts w:hint="cs"/>
          <w:rtl/>
        </w:rPr>
        <w:t xml:space="preserve">ه) </w:t>
      </w:r>
      <w:r w:rsidRPr="00CA4C73">
        <w:rPr>
          <w:rFonts w:hint="cs"/>
          <w:rtl/>
        </w:rPr>
        <w:t>اهداف، اهميت و ضرورت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Default="00CA4C73" w:rsidP="00CA4C73">
      <w:pPr>
        <w:pStyle w:val="a"/>
        <w:rPr>
          <w:rtl/>
        </w:rPr>
      </w:pPr>
      <w:r>
        <w:rPr>
          <w:rFonts w:hint="cs"/>
          <w:rtl/>
        </w:rPr>
        <w:t xml:space="preserve">و) </w:t>
      </w:r>
      <w:r w:rsidRPr="00CA4C73">
        <w:rPr>
          <w:rFonts w:hint="cs"/>
          <w:rtl/>
        </w:rPr>
        <w:t>نحوه ارتباط موضوع با حوزه امام و انقلاب</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Default="00CA4C73" w:rsidP="00CA4C73">
      <w:pPr>
        <w:pStyle w:val="a"/>
        <w:rPr>
          <w:rtl/>
        </w:rPr>
      </w:pPr>
      <w:r>
        <w:rPr>
          <w:rtl/>
        </w:rPr>
        <w:t>ز</w:t>
      </w:r>
      <w:r>
        <w:rPr>
          <w:rFonts w:hint="cs"/>
          <w:rtl/>
        </w:rPr>
        <w:t>)</w:t>
      </w:r>
      <w:r w:rsidRPr="00CA4C73">
        <w:rPr>
          <w:rtl/>
        </w:rPr>
        <w:t xml:space="preserve"> پيشينه پژوهش (مرور و نقد تحقيقات گذشته)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161991" w:rsidRDefault="00CA4C73" w:rsidP="00161991">
      <w:pPr>
        <w:pStyle w:val="a"/>
        <w:rPr>
          <w:rtl/>
        </w:rPr>
      </w:pPr>
      <w:r>
        <w:rPr>
          <w:rtl/>
        </w:rPr>
        <w:lastRenderedPageBreak/>
        <w:t>ح</w:t>
      </w:r>
      <w:r>
        <w:rPr>
          <w:rFonts w:hint="cs"/>
          <w:rtl/>
        </w:rPr>
        <w:t>)</w:t>
      </w:r>
      <w:r w:rsidRPr="00CA4C73">
        <w:rPr>
          <w:rtl/>
        </w:rPr>
        <w:t xml:space="preserve"> جنبه‌‌هاي نوآوري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Pr="00CA4C73" w:rsidRDefault="00CA4C73" w:rsidP="000363E8">
      <w:pPr>
        <w:pStyle w:val="a"/>
        <w:rPr>
          <w:rtl/>
        </w:rPr>
      </w:pPr>
      <w:r w:rsidRPr="00CA4C73">
        <w:rPr>
          <w:rFonts w:hint="cs"/>
          <w:rtl/>
        </w:rPr>
        <w:t>ط</w:t>
      </w:r>
      <w:r w:rsidR="000363E8">
        <w:rPr>
          <w:rFonts w:hint="cs"/>
          <w:rtl/>
        </w:rPr>
        <w:t xml:space="preserve">) </w:t>
      </w:r>
      <w:r w:rsidRPr="00CA4C73">
        <w:rPr>
          <w:rFonts w:hint="cs"/>
          <w:rtl/>
        </w:rPr>
        <w:t>روش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Default="00CA4C73" w:rsidP="00161991">
      <w:pPr>
        <w:pStyle w:val="a"/>
        <w:rPr>
          <w:rtl/>
        </w:rPr>
      </w:pPr>
      <w:r>
        <w:rPr>
          <w:rtl/>
        </w:rPr>
        <w:t>ي</w:t>
      </w:r>
      <w:r>
        <w:rPr>
          <w:rFonts w:hint="cs"/>
          <w:rtl/>
        </w:rPr>
        <w:t>)</w:t>
      </w:r>
      <w:r w:rsidRPr="00CA4C73">
        <w:rPr>
          <w:rtl/>
        </w:rPr>
        <w:t xml:space="preserve"> تعريف مفاهيم، عملياتي كردن و شاخص‌سازي مفاهيم</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Pr="00CA4C73" w:rsidRDefault="00CA4C73" w:rsidP="000363E8">
      <w:pPr>
        <w:pStyle w:val="a"/>
      </w:pPr>
      <w:r w:rsidRPr="00CA4C73">
        <w:rPr>
          <w:rFonts w:hint="cs"/>
          <w:rtl/>
        </w:rPr>
        <w:t>ك</w:t>
      </w:r>
      <w:r w:rsidR="000363E8">
        <w:rPr>
          <w:rFonts w:hint="cs"/>
          <w:rtl/>
        </w:rPr>
        <w:t>)</w:t>
      </w:r>
      <w:r w:rsidRPr="00CA4C73">
        <w:rPr>
          <w:rFonts w:hint="cs"/>
          <w:rtl/>
        </w:rPr>
        <w:t xml:space="preserve">  قلمرو پژوهش (زماني، مكاني و موضوعي)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CA4C73" w:rsidRDefault="000363E8" w:rsidP="000363E8">
      <w:pPr>
        <w:pStyle w:val="a"/>
        <w:rPr>
          <w:rtl/>
        </w:rPr>
      </w:pPr>
      <w:r>
        <w:rPr>
          <w:rFonts w:hint="cs"/>
          <w:rtl/>
        </w:rPr>
        <w:t>ل)</w:t>
      </w:r>
      <w:r w:rsidR="00CA4C73" w:rsidRPr="00CA4C73">
        <w:rPr>
          <w:rtl/>
        </w:rPr>
        <w:t xml:space="preserve">  سازماندهي اوليه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A4C73" w:rsidTr="00DB7C12">
        <w:tc>
          <w:tcPr>
            <w:tcW w:w="9243" w:type="dxa"/>
            <w:shd w:val="clear" w:color="auto" w:fill="auto"/>
          </w:tcPr>
          <w:p w:rsidR="00CA4C73" w:rsidRPr="00DB7C12" w:rsidRDefault="00CA4C73" w:rsidP="00DB7C12">
            <w:pPr>
              <w:jc w:val="both"/>
              <w:rPr>
                <w:sz w:val="22"/>
                <w:rtl/>
              </w:rPr>
            </w:pPr>
          </w:p>
        </w:tc>
      </w:tr>
    </w:tbl>
    <w:p w:rsidR="000363E8" w:rsidRDefault="000363E8" w:rsidP="000363E8">
      <w:pPr>
        <w:pStyle w:val="a"/>
        <w:rPr>
          <w:rtl/>
        </w:rPr>
      </w:pPr>
      <w:r>
        <w:rPr>
          <w:rFonts w:hint="cs"/>
          <w:rtl/>
        </w:rPr>
        <w:t>م)</w:t>
      </w:r>
      <w:r>
        <w:rPr>
          <w:rtl/>
        </w:rPr>
        <w:t xml:space="preserve"> عمده‌‌ترين منابع پژوهش</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0363E8" w:rsidTr="00DB7C12">
        <w:tc>
          <w:tcPr>
            <w:tcW w:w="9243" w:type="dxa"/>
            <w:shd w:val="clear" w:color="auto" w:fill="auto"/>
          </w:tcPr>
          <w:p w:rsidR="000363E8" w:rsidRPr="00DB7C12" w:rsidRDefault="000363E8" w:rsidP="00DB7C12">
            <w:pPr>
              <w:jc w:val="both"/>
              <w:rPr>
                <w:sz w:val="22"/>
                <w:rtl/>
              </w:rPr>
            </w:pPr>
          </w:p>
        </w:tc>
      </w:tr>
    </w:tbl>
    <w:p w:rsidR="00CA4C73" w:rsidRDefault="003A5351" w:rsidP="00B0738A">
      <w:pPr>
        <w:pStyle w:val="a"/>
        <w:rPr>
          <w:rtl/>
        </w:rPr>
      </w:pPr>
      <w:r>
        <w:rPr>
          <w:rtl/>
        </w:rPr>
        <w:br w:type="page"/>
      </w:r>
      <w:r>
        <w:rPr>
          <w:rFonts w:hint="cs"/>
          <w:rtl/>
        </w:rPr>
        <w:lastRenderedPageBreak/>
        <w:t>4</w:t>
      </w:r>
      <w:r w:rsidR="00CA4C73">
        <w:rPr>
          <w:rFonts w:hint="cs"/>
          <w:rtl/>
        </w:rPr>
        <w:t>- كميته تخصصي گروه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A80A1C" w:rsidTr="00DB7C12">
        <w:tc>
          <w:tcPr>
            <w:tcW w:w="2310" w:type="dxa"/>
            <w:shd w:val="clear" w:color="auto" w:fill="auto"/>
          </w:tcPr>
          <w:p w:rsidR="00CA4C73" w:rsidRPr="00DB7C12" w:rsidRDefault="00CA4C73" w:rsidP="00DB7C12">
            <w:pPr>
              <w:jc w:val="center"/>
              <w:rPr>
                <w:rFonts w:cs="B Nazanin"/>
                <w:b/>
                <w:bCs/>
                <w:sz w:val="28"/>
                <w:rtl/>
              </w:rPr>
            </w:pPr>
            <w:r w:rsidRPr="00DB7C12">
              <w:rPr>
                <w:rFonts w:cs="B Nazanin" w:hint="cs"/>
                <w:b/>
                <w:bCs/>
                <w:sz w:val="28"/>
                <w:rtl/>
              </w:rPr>
              <w:t>نام و نام خانوادگي</w:t>
            </w:r>
          </w:p>
        </w:tc>
        <w:tc>
          <w:tcPr>
            <w:tcW w:w="2311" w:type="dxa"/>
            <w:shd w:val="clear" w:color="auto" w:fill="auto"/>
          </w:tcPr>
          <w:p w:rsidR="00CA4C73" w:rsidRPr="00DB7C12" w:rsidRDefault="00CA4C73" w:rsidP="00DB7C12">
            <w:pPr>
              <w:jc w:val="center"/>
              <w:rPr>
                <w:rFonts w:cs="B Nazanin"/>
                <w:b/>
                <w:bCs/>
                <w:sz w:val="28"/>
                <w:rtl/>
              </w:rPr>
            </w:pPr>
            <w:r w:rsidRPr="00DB7C12">
              <w:rPr>
                <w:rFonts w:cs="B Nazanin" w:hint="cs"/>
                <w:b/>
                <w:bCs/>
                <w:sz w:val="28"/>
                <w:rtl/>
              </w:rPr>
              <w:t>رتبه علمي</w:t>
            </w:r>
          </w:p>
        </w:tc>
        <w:tc>
          <w:tcPr>
            <w:tcW w:w="2311" w:type="dxa"/>
            <w:shd w:val="clear" w:color="auto" w:fill="auto"/>
          </w:tcPr>
          <w:p w:rsidR="00CA4C73" w:rsidRPr="00DB7C12" w:rsidRDefault="00CA4C73" w:rsidP="00DB7C12">
            <w:pPr>
              <w:jc w:val="center"/>
              <w:rPr>
                <w:rFonts w:cs="B Nazanin"/>
                <w:b/>
                <w:bCs/>
                <w:sz w:val="28"/>
                <w:rtl/>
              </w:rPr>
            </w:pPr>
            <w:r w:rsidRPr="00DB7C12">
              <w:rPr>
                <w:rFonts w:cs="B Nazanin" w:hint="cs"/>
                <w:b/>
                <w:bCs/>
                <w:sz w:val="28"/>
                <w:rtl/>
              </w:rPr>
              <w:t>محل خدمت</w:t>
            </w:r>
          </w:p>
        </w:tc>
        <w:tc>
          <w:tcPr>
            <w:tcW w:w="2311" w:type="dxa"/>
            <w:shd w:val="clear" w:color="auto" w:fill="auto"/>
          </w:tcPr>
          <w:p w:rsidR="00CA4C73" w:rsidRPr="00DB7C12" w:rsidRDefault="00CA4C73" w:rsidP="00DB7C12">
            <w:pPr>
              <w:jc w:val="center"/>
              <w:rPr>
                <w:rFonts w:cs="B Nazanin"/>
                <w:b/>
                <w:bCs/>
                <w:sz w:val="28"/>
                <w:rtl/>
              </w:rPr>
            </w:pPr>
            <w:r w:rsidRPr="00DB7C12">
              <w:rPr>
                <w:rFonts w:cs="B Nazanin" w:hint="cs"/>
                <w:b/>
                <w:bCs/>
                <w:sz w:val="28"/>
                <w:rtl/>
              </w:rPr>
              <w:t>امضاء</w:t>
            </w:r>
          </w:p>
        </w:tc>
      </w:tr>
      <w:tr w:rsidR="00A80A1C" w:rsidTr="00DB7C12">
        <w:tc>
          <w:tcPr>
            <w:tcW w:w="2310"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r>
      <w:tr w:rsidR="00A80A1C" w:rsidTr="00DB7C12">
        <w:tc>
          <w:tcPr>
            <w:tcW w:w="2310"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r>
      <w:tr w:rsidR="00A80A1C" w:rsidTr="00DB7C12">
        <w:tc>
          <w:tcPr>
            <w:tcW w:w="2310"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c>
          <w:tcPr>
            <w:tcW w:w="2311" w:type="dxa"/>
            <w:shd w:val="clear" w:color="auto" w:fill="auto"/>
          </w:tcPr>
          <w:p w:rsidR="00CA4C73" w:rsidRPr="00DB7C12" w:rsidRDefault="00CA4C73" w:rsidP="00DB7C12">
            <w:pPr>
              <w:jc w:val="both"/>
              <w:rPr>
                <w:sz w:val="28"/>
                <w:rtl/>
              </w:rPr>
            </w:pPr>
          </w:p>
        </w:tc>
      </w:tr>
      <w:tr w:rsidR="00A80A1C" w:rsidRPr="00FD5C6B" w:rsidTr="00DB7C12">
        <w:tc>
          <w:tcPr>
            <w:tcW w:w="2310"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r>
      <w:tr w:rsidR="00A80A1C" w:rsidRPr="00FD5C6B" w:rsidTr="00DB7C12">
        <w:tc>
          <w:tcPr>
            <w:tcW w:w="2310"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r>
      <w:tr w:rsidR="00A80A1C" w:rsidRPr="00FD5C6B" w:rsidTr="00DB7C12">
        <w:tc>
          <w:tcPr>
            <w:tcW w:w="2310"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r>
      <w:tr w:rsidR="00A80A1C" w:rsidRPr="00FD5C6B" w:rsidTr="00DB7C12">
        <w:tc>
          <w:tcPr>
            <w:tcW w:w="2310"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c>
          <w:tcPr>
            <w:tcW w:w="2311" w:type="dxa"/>
            <w:shd w:val="clear" w:color="auto" w:fill="auto"/>
          </w:tcPr>
          <w:p w:rsidR="00FD5C6B" w:rsidRPr="00DB7C12" w:rsidRDefault="00FD5C6B" w:rsidP="00DB7C12">
            <w:pPr>
              <w:jc w:val="both"/>
              <w:rPr>
                <w:sz w:val="28"/>
                <w:rtl/>
              </w:rPr>
            </w:pPr>
          </w:p>
        </w:tc>
      </w:tr>
    </w:tbl>
    <w:p w:rsidR="00CA4C73" w:rsidRDefault="00FD5C6B" w:rsidP="00FD5C6B">
      <w:pPr>
        <w:pStyle w:val="a"/>
        <w:rPr>
          <w:rtl/>
        </w:rPr>
      </w:pPr>
      <w:r>
        <w:rPr>
          <w:rFonts w:hint="cs"/>
          <w:rtl/>
        </w:rPr>
        <w:t xml:space="preserve">5- </w:t>
      </w:r>
      <w:r w:rsidRPr="00FD5C6B">
        <w:rPr>
          <w:rFonts w:hint="cs"/>
          <w:rtl/>
        </w:rPr>
        <w:t xml:space="preserve">نظريه </w:t>
      </w:r>
      <w:r>
        <w:rPr>
          <w:rFonts w:hint="cs"/>
          <w:rtl/>
        </w:rPr>
        <w:t>گروه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2977"/>
        <w:gridCol w:w="2943"/>
      </w:tblGrid>
      <w:tr w:rsidR="00FD5C6B" w:rsidTr="00DB7C12">
        <w:tc>
          <w:tcPr>
            <w:tcW w:w="9243" w:type="dxa"/>
            <w:gridSpan w:val="3"/>
            <w:shd w:val="clear" w:color="auto" w:fill="auto"/>
          </w:tcPr>
          <w:p w:rsidR="00FD5C6B" w:rsidRPr="00DB7C12" w:rsidRDefault="006268CE" w:rsidP="00DB7C12">
            <w:pPr>
              <w:jc w:val="lowKashida"/>
              <w:rPr>
                <w:rFonts w:cs="B Nazanin"/>
                <w:sz w:val="28"/>
                <w:rtl/>
              </w:rPr>
            </w:pPr>
            <w:r w:rsidRPr="00DB7C12">
              <w:rPr>
                <w:rFonts w:cs="B Nazanin" w:hint="cs"/>
                <w:sz w:val="28"/>
                <w:rtl/>
              </w:rPr>
              <w:t xml:space="preserve">در جلسه مورخ </w:t>
            </w:r>
            <w:r w:rsidRPr="00DB7C12">
              <w:rPr>
                <w:rFonts w:cs="B Nazanin" w:hint="cs"/>
                <w:sz w:val="22"/>
                <w:rtl/>
              </w:rPr>
              <w:t xml:space="preserve">                 </w:t>
            </w:r>
            <w:r w:rsidR="00FD5C6B" w:rsidRPr="00DB7C12">
              <w:rPr>
                <w:rFonts w:cs="B Nazanin" w:hint="cs"/>
                <w:sz w:val="28"/>
                <w:rtl/>
              </w:rPr>
              <w:t xml:space="preserve">  گروه مطرح و به شرح زير اتخاذ تصميم گرديد:</w:t>
            </w:r>
          </w:p>
          <w:p w:rsidR="00FD5C6B" w:rsidRPr="00DB7C12" w:rsidRDefault="00FD5C6B" w:rsidP="00DB7C12">
            <w:pPr>
              <w:jc w:val="lowKashida"/>
              <w:rPr>
                <w:rFonts w:cs="Zar"/>
                <w:sz w:val="28"/>
                <w:rtl/>
              </w:rPr>
            </w:pPr>
          </w:p>
        </w:tc>
      </w:tr>
      <w:tr w:rsidR="00A80A1C" w:rsidTr="00DB7C12">
        <w:tc>
          <w:tcPr>
            <w:tcW w:w="3323" w:type="dxa"/>
            <w:tcBorders>
              <w:righ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 xml:space="preserve">دبير كميته تخصصي گروه: </w:t>
            </w:r>
          </w:p>
          <w:p w:rsidR="00B0738A" w:rsidRPr="00DB7C12" w:rsidRDefault="00B0738A" w:rsidP="00DB7C12">
            <w:pPr>
              <w:jc w:val="lowKashida"/>
              <w:rPr>
                <w:sz w:val="28"/>
                <w:rtl/>
              </w:rPr>
            </w:pPr>
          </w:p>
        </w:tc>
        <w:tc>
          <w:tcPr>
            <w:tcW w:w="2977" w:type="dxa"/>
            <w:tcBorders>
              <w:left w:val="single" w:sz="4" w:space="0" w:color="auto"/>
              <w:righ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تاريخ:</w:t>
            </w:r>
          </w:p>
          <w:p w:rsidR="00B0738A" w:rsidRPr="00DB7C12" w:rsidRDefault="00B0738A" w:rsidP="00DB7C12">
            <w:pPr>
              <w:jc w:val="lowKashida"/>
              <w:rPr>
                <w:sz w:val="28"/>
                <w:rtl/>
              </w:rPr>
            </w:pPr>
          </w:p>
        </w:tc>
        <w:tc>
          <w:tcPr>
            <w:tcW w:w="2943" w:type="dxa"/>
            <w:tcBorders>
              <w:lef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امضاء:</w:t>
            </w:r>
          </w:p>
          <w:p w:rsidR="00FD5C6B" w:rsidRPr="00DB7C12" w:rsidRDefault="00FD5C6B" w:rsidP="00DB7C12">
            <w:pPr>
              <w:jc w:val="lowKashida"/>
              <w:rPr>
                <w:rFonts w:cs="B Nazanin"/>
                <w:sz w:val="28"/>
                <w:rtl/>
              </w:rPr>
            </w:pPr>
          </w:p>
          <w:p w:rsidR="00FD5C6B" w:rsidRPr="00DB7C12" w:rsidRDefault="00FD5C6B" w:rsidP="00DB7C12">
            <w:pPr>
              <w:jc w:val="lowKashida"/>
              <w:rPr>
                <w:rFonts w:cs="B Nazanin"/>
                <w:sz w:val="28"/>
                <w:rtl/>
              </w:rPr>
            </w:pPr>
          </w:p>
        </w:tc>
      </w:tr>
    </w:tbl>
    <w:p w:rsidR="00CA4C73" w:rsidRDefault="00FD5C6B" w:rsidP="00FD5C6B">
      <w:pPr>
        <w:pStyle w:val="a"/>
        <w:rPr>
          <w:rtl/>
        </w:rPr>
      </w:pPr>
      <w:r>
        <w:rPr>
          <w:rFonts w:hint="cs"/>
          <w:rtl/>
        </w:rPr>
        <w:t xml:space="preserve">6- </w:t>
      </w:r>
      <w:r w:rsidRPr="00FD5C6B">
        <w:rPr>
          <w:rFonts w:hint="cs"/>
          <w:rtl/>
        </w:rPr>
        <w:t>نظريه شوراي پژوهشي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2977"/>
        <w:gridCol w:w="2943"/>
      </w:tblGrid>
      <w:tr w:rsidR="00FD5C6B" w:rsidTr="00DB7C12">
        <w:tc>
          <w:tcPr>
            <w:tcW w:w="9243" w:type="dxa"/>
            <w:gridSpan w:val="3"/>
            <w:shd w:val="clear" w:color="auto" w:fill="auto"/>
          </w:tcPr>
          <w:p w:rsidR="00FD5C6B" w:rsidRPr="00DB7C12" w:rsidRDefault="00FD5C6B" w:rsidP="00DB7C12">
            <w:pPr>
              <w:jc w:val="lowKashida"/>
              <w:rPr>
                <w:rFonts w:cs="B Nazanin"/>
                <w:sz w:val="28"/>
                <w:rtl/>
              </w:rPr>
            </w:pPr>
            <w:r w:rsidRPr="00DB7C12">
              <w:rPr>
                <w:rFonts w:cs="B Nazanin" w:hint="cs"/>
                <w:sz w:val="28"/>
                <w:rtl/>
              </w:rPr>
              <w:t xml:space="preserve">در جلسه مورخ </w:t>
            </w:r>
            <w:r w:rsidR="006268CE" w:rsidRPr="00DB7C12">
              <w:rPr>
                <w:rFonts w:cs="B Nazanin" w:hint="cs"/>
                <w:sz w:val="22"/>
                <w:rtl/>
              </w:rPr>
              <w:t xml:space="preserve">                    </w:t>
            </w:r>
            <w:r w:rsidRPr="00DB7C12">
              <w:rPr>
                <w:rFonts w:cs="B Nazanin" w:hint="cs"/>
                <w:sz w:val="28"/>
                <w:rtl/>
              </w:rPr>
              <w:t xml:space="preserve"> شوراي پژوهشي پژوهشكده مطرح و به شرح زير اتخاذ تصميم گرديد:</w:t>
            </w:r>
          </w:p>
          <w:p w:rsidR="00FD5C6B" w:rsidRPr="00DB7C12" w:rsidRDefault="00FD5C6B" w:rsidP="00DB7C12">
            <w:pPr>
              <w:jc w:val="both"/>
              <w:rPr>
                <w:sz w:val="22"/>
                <w:rtl/>
              </w:rPr>
            </w:pPr>
          </w:p>
        </w:tc>
      </w:tr>
      <w:tr w:rsidR="00A80A1C" w:rsidTr="00DB7C12">
        <w:tc>
          <w:tcPr>
            <w:tcW w:w="3323" w:type="dxa"/>
            <w:tcBorders>
              <w:righ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دبير شوراي پژوهشي پژوهشكده:</w:t>
            </w:r>
          </w:p>
          <w:p w:rsidR="00B0738A" w:rsidRPr="00DB7C12" w:rsidRDefault="00B0738A" w:rsidP="00DB7C12">
            <w:pPr>
              <w:jc w:val="lowKashida"/>
              <w:rPr>
                <w:sz w:val="28"/>
                <w:rtl/>
              </w:rPr>
            </w:pPr>
          </w:p>
        </w:tc>
        <w:tc>
          <w:tcPr>
            <w:tcW w:w="2977" w:type="dxa"/>
            <w:tcBorders>
              <w:left w:val="single" w:sz="4" w:space="0" w:color="auto"/>
              <w:righ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تاريخ:</w:t>
            </w:r>
          </w:p>
          <w:p w:rsidR="00B0738A" w:rsidRPr="00DB7C12" w:rsidRDefault="00B0738A" w:rsidP="00DB7C12">
            <w:pPr>
              <w:jc w:val="lowKashida"/>
              <w:rPr>
                <w:sz w:val="28"/>
                <w:rtl/>
              </w:rPr>
            </w:pPr>
          </w:p>
        </w:tc>
        <w:tc>
          <w:tcPr>
            <w:tcW w:w="2943" w:type="dxa"/>
            <w:tcBorders>
              <w:left w:val="single" w:sz="4" w:space="0" w:color="auto"/>
            </w:tcBorders>
            <w:shd w:val="clear" w:color="auto" w:fill="auto"/>
          </w:tcPr>
          <w:p w:rsidR="00FD5C6B" w:rsidRPr="00DB7C12" w:rsidRDefault="00FD5C6B" w:rsidP="00DB7C12">
            <w:pPr>
              <w:jc w:val="lowKashida"/>
              <w:rPr>
                <w:rFonts w:cs="B Nazanin"/>
                <w:sz w:val="28"/>
                <w:rtl/>
              </w:rPr>
            </w:pPr>
            <w:r w:rsidRPr="00DB7C12">
              <w:rPr>
                <w:rFonts w:cs="B Nazanin" w:hint="cs"/>
                <w:sz w:val="28"/>
                <w:rtl/>
              </w:rPr>
              <w:t>امضاء:</w:t>
            </w:r>
          </w:p>
          <w:p w:rsidR="00FD5C6B" w:rsidRPr="00DB7C12" w:rsidRDefault="00FD5C6B" w:rsidP="00DB7C12">
            <w:pPr>
              <w:jc w:val="lowKashida"/>
              <w:rPr>
                <w:rFonts w:cs="B Nazanin"/>
                <w:sz w:val="28"/>
                <w:rtl/>
              </w:rPr>
            </w:pPr>
          </w:p>
          <w:p w:rsidR="00FD5C6B" w:rsidRPr="00DB7C12" w:rsidRDefault="00FD5C6B" w:rsidP="00DB7C12">
            <w:pPr>
              <w:jc w:val="lowKashida"/>
              <w:rPr>
                <w:rFonts w:cs="B Nazanin"/>
                <w:sz w:val="28"/>
                <w:rtl/>
              </w:rPr>
            </w:pPr>
          </w:p>
        </w:tc>
      </w:tr>
    </w:tbl>
    <w:p w:rsidR="00FD5C6B" w:rsidRPr="00EB386C" w:rsidRDefault="00FD5C6B" w:rsidP="00FD5C6B">
      <w:pPr>
        <w:pStyle w:val="a"/>
      </w:pPr>
    </w:p>
    <w:sectPr w:rsidR="00FD5C6B" w:rsidRPr="00EB386C" w:rsidSect="00DB7C12">
      <w:footerReference w:type="default" r:id="rId10"/>
      <w:pgSz w:w="11907" w:h="16839" w:code="9"/>
      <w:pgMar w:top="1440" w:right="1440" w:bottom="1440" w:left="1440" w:header="708" w:footer="708" w:gutter="0"/>
      <w:pgBorders w:offsetFrom="page">
        <w:top w:val="twistedLines2" w:sz="9" w:space="24" w:color="000000"/>
        <w:left w:val="twistedLines2" w:sz="9" w:space="24" w:color="000000"/>
        <w:bottom w:val="twistedLines2" w:sz="9" w:space="24" w:color="000000"/>
        <w:right w:val="twistedLines2" w:sz="9" w:space="24" w:color="0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10" w:rsidRPr="00FD5C6B" w:rsidRDefault="00D46A10" w:rsidP="00FD5C6B">
      <w:pPr>
        <w:pStyle w:val="a"/>
        <w:spacing w:before="0" w:after="0"/>
        <w:rPr>
          <w:rFonts w:cs="Times New Roman"/>
          <w:b w:val="0"/>
          <w:bCs w:val="0"/>
          <w:szCs w:val="24"/>
        </w:rPr>
      </w:pPr>
      <w:r>
        <w:separator/>
      </w:r>
    </w:p>
  </w:endnote>
  <w:endnote w:type="continuationSeparator" w:id="0">
    <w:p w:rsidR="00D46A10" w:rsidRPr="00FD5C6B" w:rsidRDefault="00D46A10" w:rsidP="00FD5C6B">
      <w:pPr>
        <w:pStyle w:val="a"/>
        <w:spacing w:before="0" w:after="0"/>
        <w:rPr>
          <w:rFonts w:cs="Times New Roman"/>
          <w:b w:val="0"/>
          <w:bCs w:val="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6B" w:rsidRDefault="00FD5C6B" w:rsidP="00B700A1">
    <w:pPr>
      <w:pStyle w:val="Footer"/>
      <w:jc w:val="center"/>
    </w:pPr>
  </w:p>
  <w:p w:rsidR="00FD5C6B" w:rsidRDefault="00FD5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A1" w:rsidRDefault="00E50724">
    <w:pPr>
      <w:pStyle w:val="Footer"/>
      <w:jc w:val="center"/>
    </w:pPr>
    <w:r>
      <w:fldChar w:fldCharType="begin"/>
    </w:r>
    <w:r>
      <w:instrText xml:space="preserve"> PAGE   \* MERGEFORMAT </w:instrText>
    </w:r>
    <w:r>
      <w:fldChar w:fldCharType="separate"/>
    </w:r>
    <w:r w:rsidR="00DF46E6">
      <w:rPr>
        <w:noProof/>
        <w:rtl/>
      </w:rPr>
      <w:t>4</w:t>
    </w:r>
    <w:r>
      <w:rPr>
        <w:noProof/>
      </w:rPr>
      <w:fldChar w:fldCharType="end"/>
    </w:r>
  </w:p>
  <w:p w:rsidR="00B700A1" w:rsidRDefault="00B70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10" w:rsidRPr="00FD5C6B" w:rsidRDefault="00D46A10" w:rsidP="00FD5C6B">
      <w:pPr>
        <w:pStyle w:val="a"/>
        <w:spacing w:before="0" w:after="0"/>
        <w:rPr>
          <w:rFonts w:cs="Times New Roman"/>
          <w:b w:val="0"/>
          <w:bCs w:val="0"/>
          <w:szCs w:val="24"/>
        </w:rPr>
      </w:pPr>
      <w:r>
        <w:separator/>
      </w:r>
    </w:p>
  </w:footnote>
  <w:footnote w:type="continuationSeparator" w:id="0">
    <w:p w:rsidR="00D46A10" w:rsidRPr="00FD5C6B" w:rsidRDefault="00D46A10" w:rsidP="00FD5C6B">
      <w:pPr>
        <w:pStyle w:val="a"/>
        <w:spacing w:before="0" w:after="0"/>
        <w:rPr>
          <w:rFonts w:cs="Times New Roman"/>
          <w:b w:val="0"/>
          <w:bCs w:val="0"/>
          <w:szCs w:val="24"/>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FB3"/>
    <w:multiLevelType w:val="hybridMultilevel"/>
    <w:tmpl w:val="D44CF030"/>
    <w:lvl w:ilvl="0" w:tplc="67361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FE"/>
    <w:rsid w:val="000122E1"/>
    <w:rsid w:val="000363E8"/>
    <w:rsid w:val="000B4912"/>
    <w:rsid w:val="000C235D"/>
    <w:rsid w:val="00161991"/>
    <w:rsid w:val="001657CC"/>
    <w:rsid w:val="0017315C"/>
    <w:rsid w:val="001F546C"/>
    <w:rsid w:val="001F7616"/>
    <w:rsid w:val="00212620"/>
    <w:rsid w:val="00221A23"/>
    <w:rsid w:val="00287B72"/>
    <w:rsid w:val="00351DF6"/>
    <w:rsid w:val="003A5351"/>
    <w:rsid w:val="003D51EC"/>
    <w:rsid w:val="003D657A"/>
    <w:rsid w:val="004158AC"/>
    <w:rsid w:val="00425E9F"/>
    <w:rsid w:val="004B58AD"/>
    <w:rsid w:val="00542A42"/>
    <w:rsid w:val="005B3DCD"/>
    <w:rsid w:val="005C64E9"/>
    <w:rsid w:val="006268CE"/>
    <w:rsid w:val="00632460"/>
    <w:rsid w:val="00670EFE"/>
    <w:rsid w:val="00676F0B"/>
    <w:rsid w:val="00772300"/>
    <w:rsid w:val="00800631"/>
    <w:rsid w:val="00914F26"/>
    <w:rsid w:val="00990F06"/>
    <w:rsid w:val="009A1BDB"/>
    <w:rsid w:val="009A3C1D"/>
    <w:rsid w:val="009E6455"/>
    <w:rsid w:val="009F0CA4"/>
    <w:rsid w:val="00A076FB"/>
    <w:rsid w:val="00A12DAF"/>
    <w:rsid w:val="00A31B33"/>
    <w:rsid w:val="00A80A1C"/>
    <w:rsid w:val="00B0738A"/>
    <w:rsid w:val="00B1060F"/>
    <w:rsid w:val="00B700A1"/>
    <w:rsid w:val="00B93142"/>
    <w:rsid w:val="00BF6AE0"/>
    <w:rsid w:val="00C11123"/>
    <w:rsid w:val="00C468FD"/>
    <w:rsid w:val="00CA4C73"/>
    <w:rsid w:val="00D11327"/>
    <w:rsid w:val="00D46A10"/>
    <w:rsid w:val="00D74E40"/>
    <w:rsid w:val="00DB7C12"/>
    <w:rsid w:val="00DC7EFA"/>
    <w:rsid w:val="00DF46E6"/>
    <w:rsid w:val="00E106D9"/>
    <w:rsid w:val="00E3713F"/>
    <w:rsid w:val="00E410A9"/>
    <w:rsid w:val="00E50724"/>
    <w:rsid w:val="00E552C6"/>
    <w:rsid w:val="00EB386C"/>
    <w:rsid w:val="00F6194C"/>
    <w:rsid w:val="00FD5C6B"/>
    <w:rsid w:val="00FF3B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0A0DE-54BF-4A7F-9B49-0FF4F70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8A"/>
    <w:pPr>
      <w:bidi/>
    </w:pPr>
    <w:rPr>
      <w:rFonts w:ascii="Times New Roman" w:eastAsia="Times New Roman" w:hAnsi="Times New Roman"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FE"/>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70EFE"/>
    <w:rPr>
      <w:rFonts w:ascii="Tahoma" w:hAnsi="Tahoma" w:cs="Tahoma"/>
      <w:sz w:val="16"/>
      <w:szCs w:val="16"/>
    </w:rPr>
  </w:style>
  <w:style w:type="character" w:customStyle="1" w:styleId="BalloonTextChar">
    <w:name w:val="Balloon Text Char"/>
    <w:link w:val="BalloonText"/>
    <w:uiPriority w:val="99"/>
    <w:semiHidden/>
    <w:rsid w:val="00670EFE"/>
    <w:rPr>
      <w:rFonts w:ascii="Tahoma" w:eastAsia="Times New Roman" w:hAnsi="Tahoma" w:cs="Tahoma"/>
      <w:sz w:val="16"/>
      <w:szCs w:val="16"/>
      <w:lang w:bidi="fa-IR"/>
    </w:rPr>
  </w:style>
  <w:style w:type="paragraph" w:styleId="Title">
    <w:name w:val="Title"/>
    <w:basedOn w:val="Normal"/>
    <w:next w:val="Normal"/>
    <w:link w:val="TitleChar"/>
    <w:uiPriority w:val="10"/>
    <w:qFormat/>
    <w:rsid w:val="00670EFE"/>
    <w:pPr>
      <w:pBdr>
        <w:bottom w:val="single" w:sz="8" w:space="4" w:color="4F81BD"/>
      </w:pBdr>
      <w:spacing w:before="240" w:after="300"/>
      <w:contextualSpacing/>
    </w:pPr>
    <w:rPr>
      <w:rFonts w:ascii="Cambria" w:hAnsi="Cambria" w:cs="B Zar"/>
      <w:bCs/>
      <w:color w:val="000000"/>
      <w:spacing w:val="5"/>
      <w:kern w:val="28"/>
      <w:sz w:val="52"/>
    </w:rPr>
  </w:style>
  <w:style w:type="character" w:customStyle="1" w:styleId="TitleChar">
    <w:name w:val="Title Char"/>
    <w:link w:val="Title"/>
    <w:uiPriority w:val="10"/>
    <w:rsid w:val="00670EFE"/>
    <w:rPr>
      <w:rFonts w:ascii="Cambria" w:eastAsia="Times New Roman" w:hAnsi="Cambria" w:cs="B Zar"/>
      <w:bCs/>
      <w:color w:val="000000"/>
      <w:spacing w:val="5"/>
      <w:kern w:val="28"/>
      <w:sz w:val="52"/>
      <w:szCs w:val="28"/>
      <w:lang w:bidi="fa-IR"/>
    </w:rPr>
  </w:style>
  <w:style w:type="paragraph" w:customStyle="1" w:styleId="a">
    <w:name w:val="تیتر"/>
    <w:basedOn w:val="Normal"/>
    <w:qFormat/>
    <w:rsid w:val="00670EFE"/>
    <w:pPr>
      <w:spacing w:before="360" w:after="120"/>
      <w:jc w:val="both"/>
    </w:pPr>
    <w:rPr>
      <w:rFonts w:cs="B Zar"/>
      <w:b/>
      <w:bCs/>
      <w:szCs w:val="26"/>
    </w:rPr>
  </w:style>
  <w:style w:type="table" w:styleId="TableGrid">
    <w:name w:val="Table Grid"/>
    <w:basedOn w:val="TableNormal"/>
    <w:uiPriority w:val="59"/>
    <w:rsid w:val="0067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D5C6B"/>
    <w:pPr>
      <w:tabs>
        <w:tab w:val="center" w:pos="4680"/>
        <w:tab w:val="right" w:pos="9360"/>
      </w:tabs>
    </w:pPr>
  </w:style>
  <w:style w:type="character" w:customStyle="1" w:styleId="HeaderChar">
    <w:name w:val="Header Char"/>
    <w:link w:val="Header"/>
    <w:uiPriority w:val="99"/>
    <w:semiHidden/>
    <w:rsid w:val="00FD5C6B"/>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FD5C6B"/>
    <w:pPr>
      <w:tabs>
        <w:tab w:val="center" w:pos="4680"/>
        <w:tab w:val="right" w:pos="9360"/>
      </w:tabs>
    </w:pPr>
  </w:style>
  <w:style w:type="character" w:customStyle="1" w:styleId="FooterChar">
    <w:name w:val="Footer Char"/>
    <w:link w:val="Footer"/>
    <w:uiPriority w:val="99"/>
    <w:rsid w:val="00FD5C6B"/>
    <w:rPr>
      <w:rFonts w:ascii="Times New Roman" w:eastAsia="Times New Roman" w:hAnsi="Times New Roman" w:cs="Times New Roman"/>
      <w:sz w:val="24"/>
      <w:szCs w:val="24"/>
      <w:lang w:bidi="fa-IR"/>
    </w:rPr>
  </w:style>
  <w:style w:type="character" w:styleId="PlaceholderText">
    <w:name w:val="Placeholder Text"/>
    <w:uiPriority w:val="99"/>
    <w:semiHidden/>
    <w:rsid w:val="00B0738A"/>
    <w:rPr>
      <w:color w:val="808080"/>
    </w:rPr>
  </w:style>
  <w:style w:type="paragraph" w:customStyle="1" w:styleId="a0">
    <w:name w:val="وسط"/>
    <w:basedOn w:val="Normal"/>
    <w:qFormat/>
    <w:rsid w:val="005B3DCD"/>
    <w:pPr>
      <w:jc w:val="center"/>
    </w:pPr>
  </w:style>
  <w:style w:type="paragraph" w:customStyle="1" w:styleId="Style1">
    <w:name w:val="Style1"/>
    <w:basedOn w:val="Normal"/>
    <w:qFormat/>
    <w:rsid w:val="000B4912"/>
    <w:pPr>
      <w:bidi w:val="0"/>
      <w:spacing w:before="240" w:after="240"/>
    </w:pPr>
    <w:rPr>
      <w:b/>
    </w:rPr>
  </w:style>
  <w:style w:type="paragraph" w:customStyle="1" w:styleId="Style2">
    <w:name w:val="Style2"/>
    <w:basedOn w:val="Normal"/>
    <w:qFormat/>
    <w:rsid w:val="000B4912"/>
    <w:pPr>
      <w:spacing w:before="240" w:after="240"/>
      <w:jc w:val="both"/>
    </w:pPr>
    <w:rPr>
      <w:bCs/>
      <w:sz w:val="22"/>
    </w:rPr>
  </w:style>
  <w:style w:type="paragraph" w:styleId="FootnoteText">
    <w:name w:val="footnote text"/>
    <w:basedOn w:val="Normal"/>
    <w:link w:val="FootnoteTextChar"/>
    <w:uiPriority w:val="99"/>
    <w:semiHidden/>
    <w:unhideWhenUsed/>
    <w:rsid w:val="0017315C"/>
    <w:rPr>
      <w:sz w:val="20"/>
      <w:szCs w:val="20"/>
    </w:rPr>
  </w:style>
  <w:style w:type="character" w:customStyle="1" w:styleId="FootnoteTextChar">
    <w:name w:val="Footnote Text Char"/>
    <w:link w:val="FootnoteText"/>
    <w:uiPriority w:val="99"/>
    <w:semiHidden/>
    <w:rsid w:val="0017315C"/>
    <w:rPr>
      <w:rFonts w:ascii="Times New Roman" w:eastAsia="Times New Roman" w:hAnsi="Times New Roman" w:cs="B Lotus"/>
      <w:sz w:val="20"/>
      <w:szCs w:val="20"/>
      <w:lang w:bidi="fa-IR"/>
    </w:rPr>
  </w:style>
  <w:style w:type="character" w:styleId="FootnoteReference">
    <w:name w:val="footnote reference"/>
    <w:uiPriority w:val="99"/>
    <w:semiHidden/>
    <w:unhideWhenUsed/>
    <w:rsid w:val="00173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4827">
      <w:bodyDiv w:val="1"/>
      <w:marLeft w:val="0"/>
      <w:marRight w:val="0"/>
      <w:marTop w:val="0"/>
      <w:marBottom w:val="0"/>
      <w:divBdr>
        <w:top w:val="none" w:sz="0" w:space="0" w:color="auto"/>
        <w:left w:val="none" w:sz="0" w:space="0" w:color="auto"/>
        <w:bottom w:val="none" w:sz="0" w:space="0" w:color="auto"/>
        <w:right w:val="none" w:sz="0" w:space="0" w:color="auto"/>
      </w:divBdr>
    </w:div>
    <w:div w:id="18358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3EF4-ACFA-412C-9FA1-0DABE64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yaali</dc:creator>
  <cp:keywords/>
  <cp:lastModifiedBy>حسن باقری</cp:lastModifiedBy>
  <cp:revision>2</cp:revision>
  <dcterms:created xsi:type="dcterms:W3CDTF">2017-05-01T05:36:00Z</dcterms:created>
  <dcterms:modified xsi:type="dcterms:W3CDTF">2017-05-01T05:36:00Z</dcterms:modified>
</cp:coreProperties>
</file>